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0"/>
        <w:gridCol w:w="1620"/>
        <w:gridCol w:w="1762"/>
        <w:gridCol w:w="1701"/>
        <w:gridCol w:w="227"/>
        <w:gridCol w:w="1350"/>
      </w:tblGrid>
      <w:tr w:rsidR="007515BD">
        <w:trPr>
          <w:cantSplit/>
        </w:trPr>
        <w:tc>
          <w:tcPr>
            <w:tcW w:w="9450" w:type="dxa"/>
            <w:gridSpan w:val="6"/>
          </w:tcPr>
          <w:p w:rsidR="007515BD" w:rsidRDefault="007515BD">
            <w:pPr>
              <w:rPr>
                <w:rFonts w:ascii="Arial" w:hAnsi="Arial" w:cs="Arial"/>
                <w:lang w:val="en-GB"/>
              </w:rPr>
            </w:pPr>
          </w:p>
          <w:p w:rsidR="007515BD" w:rsidRDefault="007515BD">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7515BD" w:rsidRDefault="007515BD">
            <w:pPr>
              <w:rPr>
                <w:rFonts w:ascii="Arial" w:hAnsi="Arial" w:cs="Arial"/>
                <w:b/>
                <w:lang w:val="en-GB"/>
              </w:rPr>
            </w:pPr>
          </w:p>
          <w:p w:rsidR="007515BD" w:rsidRDefault="007515BD">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7515BD" w:rsidRDefault="007515BD">
            <w:pPr>
              <w:tabs>
                <w:tab w:val="center" w:pos="4560"/>
              </w:tabs>
              <w:rPr>
                <w:rFonts w:ascii="Arial" w:hAnsi="Arial" w:cs="Arial"/>
                <w:lang w:val="en-GB"/>
              </w:rPr>
            </w:pPr>
          </w:p>
          <w:p w:rsidR="007515BD" w:rsidRDefault="00D93181">
            <w:pPr>
              <w:jc w:val="center"/>
              <w:rPr>
                <w:rFonts w:ascii="Arial" w:hAnsi="Arial" w:cs="Arial"/>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8pt;height:84.15pt;visibility:visible">
                  <v:imagedata r:id="rId8" o:title=""/>
                </v:shape>
              </w:pict>
            </w:r>
          </w:p>
          <w:p w:rsidR="007515BD" w:rsidRDefault="007515BD">
            <w:pPr>
              <w:jc w:val="center"/>
              <w:rPr>
                <w:rFonts w:ascii="Arial" w:hAnsi="Arial" w:cs="Arial"/>
                <w:lang w:val="en-GB"/>
              </w:rPr>
            </w:pPr>
          </w:p>
          <w:p w:rsidR="007515BD" w:rsidRDefault="007515BD">
            <w:pPr>
              <w:jc w:val="center"/>
              <w:rPr>
                <w:rFonts w:ascii="Arial" w:hAnsi="Arial" w:cs="Arial"/>
                <w:lang w:val="en-GB"/>
              </w:rPr>
            </w:pPr>
          </w:p>
          <w:p w:rsidR="007515BD" w:rsidRDefault="007515BD">
            <w:pPr>
              <w:pStyle w:val="Heading1"/>
              <w:jc w:val="center"/>
              <w:rPr>
                <w:rFonts w:ascii="Arial" w:hAnsi="Arial" w:cs="Arial"/>
              </w:rPr>
            </w:pPr>
            <w:proofErr w:type="gramStart"/>
            <w:r>
              <w:rPr>
                <w:rFonts w:ascii="Arial" w:hAnsi="Arial" w:cs="Arial"/>
              </w:rPr>
              <w:t>COURSE  OUTLINE</w:t>
            </w:r>
            <w:proofErr w:type="gramEnd"/>
          </w:p>
          <w:p w:rsidR="007515BD" w:rsidRDefault="007515BD">
            <w:pPr>
              <w:rPr>
                <w:rFonts w:ascii="Arial" w:hAnsi="Arial" w:cs="Arial"/>
              </w:rPr>
            </w:pPr>
          </w:p>
          <w:p w:rsidR="007515BD" w:rsidRDefault="007515BD">
            <w:pPr>
              <w:rPr>
                <w:rFonts w:ascii="Arial" w:hAnsi="Arial" w:cs="Arial"/>
              </w:rPr>
            </w:pP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COURSE TITLE:</w:t>
            </w:r>
          </w:p>
          <w:p w:rsidR="007515BD" w:rsidRDefault="007515BD">
            <w:pPr>
              <w:rPr>
                <w:rFonts w:ascii="Arial" w:hAnsi="Arial" w:cs="Arial"/>
                <w:b/>
              </w:rPr>
            </w:pPr>
          </w:p>
        </w:tc>
        <w:tc>
          <w:tcPr>
            <w:tcW w:w="6660" w:type="dxa"/>
            <w:gridSpan w:val="5"/>
          </w:tcPr>
          <w:p w:rsidR="007515BD" w:rsidRDefault="007515BD">
            <w:pPr>
              <w:rPr>
                <w:rFonts w:ascii="Arial" w:hAnsi="Arial" w:cs="Arial"/>
                <w:b/>
                <w:u w:val="single"/>
              </w:rPr>
            </w:pPr>
            <w:r>
              <w:rPr>
                <w:rFonts w:ascii="Arial" w:hAnsi="Arial" w:cs="Arial"/>
                <w:b/>
                <w:u w:val="single"/>
              </w:rPr>
              <w:t>DATA</w:t>
            </w:r>
            <w:r w:rsidR="00F86449">
              <w:rPr>
                <w:rFonts w:ascii="Arial" w:hAnsi="Arial" w:cs="Arial"/>
                <w:b/>
                <w:u w:val="single"/>
              </w:rPr>
              <w:t xml:space="preserve">BASE </w:t>
            </w:r>
            <w:r w:rsidR="00943497">
              <w:rPr>
                <w:rFonts w:ascii="Arial" w:hAnsi="Arial" w:cs="Arial"/>
                <w:b/>
                <w:u w:val="single"/>
              </w:rPr>
              <w:t>MODELING</w:t>
            </w:r>
          </w:p>
        </w:tc>
      </w:tr>
      <w:tr w:rsidR="007515BD">
        <w:tc>
          <w:tcPr>
            <w:tcW w:w="2790" w:type="dxa"/>
          </w:tcPr>
          <w:p w:rsidR="007515BD" w:rsidRDefault="007515BD">
            <w:pPr>
              <w:rPr>
                <w:rFonts w:ascii="Arial" w:hAnsi="Arial" w:cs="Arial"/>
                <w:b/>
                <w:lang w:val="en-GB"/>
              </w:rPr>
            </w:pPr>
            <w:r>
              <w:rPr>
                <w:rFonts w:ascii="Arial" w:hAnsi="Arial" w:cs="Arial"/>
                <w:b/>
                <w:lang w:val="en-GB"/>
              </w:rPr>
              <w:t>CODE NO. :</w:t>
            </w:r>
          </w:p>
          <w:p w:rsidR="007515BD" w:rsidRDefault="007515BD">
            <w:pPr>
              <w:rPr>
                <w:rFonts w:ascii="Arial" w:hAnsi="Arial" w:cs="Arial"/>
                <w:b/>
              </w:rPr>
            </w:pPr>
          </w:p>
        </w:tc>
        <w:tc>
          <w:tcPr>
            <w:tcW w:w="3382" w:type="dxa"/>
            <w:gridSpan w:val="2"/>
          </w:tcPr>
          <w:p w:rsidR="007515BD" w:rsidRDefault="004C0920">
            <w:pPr>
              <w:rPr>
                <w:rFonts w:ascii="Arial" w:hAnsi="Arial" w:cs="Arial"/>
                <w:b/>
                <w:u w:val="single"/>
              </w:rPr>
            </w:pPr>
            <w:r>
              <w:rPr>
                <w:rFonts w:ascii="Arial" w:hAnsi="Arial" w:cs="Arial"/>
                <w:b/>
                <w:u w:val="single"/>
              </w:rPr>
              <w:t>CSD210</w:t>
            </w:r>
          </w:p>
        </w:tc>
        <w:tc>
          <w:tcPr>
            <w:tcW w:w="1701" w:type="dxa"/>
          </w:tcPr>
          <w:p w:rsidR="007515BD" w:rsidRDefault="007515BD">
            <w:pPr>
              <w:rPr>
                <w:rFonts w:ascii="Arial" w:hAnsi="Arial" w:cs="Arial"/>
                <w:b/>
              </w:rPr>
            </w:pPr>
            <w:r>
              <w:rPr>
                <w:rFonts w:ascii="Arial" w:hAnsi="Arial" w:cs="Arial"/>
                <w:b/>
                <w:lang w:val="en-GB"/>
              </w:rPr>
              <w:t>SEMESTER:</w:t>
            </w:r>
          </w:p>
        </w:tc>
        <w:tc>
          <w:tcPr>
            <w:tcW w:w="1577" w:type="dxa"/>
            <w:gridSpan w:val="2"/>
          </w:tcPr>
          <w:p w:rsidR="007515BD" w:rsidRDefault="007515BD">
            <w:pPr>
              <w:rPr>
                <w:rFonts w:ascii="Arial" w:hAnsi="Arial" w:cs="Arial"/>
                <w:b/>
              </w:rPr>
            </w:pPr>
            <w:r>
              <w:rPr>
                <w:rFonts w:ascii="Arial" w:hAnsi="Arial" w:cs="Arial"/>
                <w:b/>
              </w:rPr>
              <w:t>3</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PROGRAM:</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C</w:t>
            </w:r>
            <w:r w:rsidR="00EC54FF">
              <w:rPr>
                <w:rFonts w:ascii="Arial" w:hAnsi="Arial" w:cs="Arial"/>
                <w:b/>
                <w:u w:val="single"/>
              </w:rPr>
              <w:t>omputer Programmer/Programmer Analyst</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AUTHOR:</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Dennis Ochoski</w:t>
            </w:r>
          </w:p>
        </w:tc>
      </w:tr>
      <w:tr w:rsidR="007515BD">
        <w:tc>
          <w:tcPr>
            <w:tcW w:w="2790" w:type="dxa"/>
          </w:tcPr>
          <w:p w:rsidR="007515BD" w:rsidRDefault="007515BD">
            <w:pPr>
              <w:rPr>
                <w:rFonts w:ascii="Arial" w:hAnsi="Arial" w:cs="Arial"/>
                <w:b/>
                <w:lang w:val="en-GB"/>
              </w:rPr>
            </w:pPr>
            <w:r>
              <w:rPr>
                <w:rFonts w:ascii="Arial" w:hAnsi="Arial" w:cs="Arial"/>
                <w:b/>
                <w:lang w:val="en-GB"/>
              </w:rPr>
              <w:t>DATE:</w:t>
            </w:r>
          </w:p>
          <w:p w:rsidR="007515BD" w:rsidRDefault="007515BD">
            <w:pPr>
              <w:rPr>
                <w:rFonts w:ascii="Arial" w:hAnsi="Arial" w:cs="Arial"/>
              </w:rPr>
            </w:pPr>
          </w:p>
        </w:tc>
        <w:tc>
          <w:tcPr>
            <w:tcW w:w="1620" w:type="dxa"/>
          </w:tcPr>
          <w:p w:rsidR="007515BD" w:rsidRDefault="003D2B9F" w:rsidP="009B20FC">
            <w:pPr>
              <w:rPr>
                <w:rFonts w:ascii="Arial" w:hAnsi="Arial" w:cs="Arial"/>
              </w:rPr>
            </w:pPr>
            <w:r>
              <w:rPr>
                <w:rFonts w:ascii="Arial" w:hAnsi="Arial" w:cs="Arial"/>
                <w:b/>
                <w:u w:val="single"/>
              </w:rPr>
              <w:t>Sept</w:t>
            </w:r>
            <w:r w:rsidR="000973BC">
              <w:rPr>
                <w:rFonts w:ascii="Arial" w:hAnsi="Arial" w:cs="Arial"/>
                <w:b/>
                <w:u w:val="single"/>
              </w:rPr>
              <w:t>/</w:t>
            </w:r>
            <w:r w:rsidR="007515BD">
              <w:rPr>
                <w:rFonts w:ascii="Arial" w:hAnsi="Arial" w:cs="Arial"/>
                <w:b/>
                <w:u w:val="single"/>
              </w:rPr>
              <w:t>20</w:t>
            </w:r>
            <w:r>
              <w:rPr>
                <w:rFonts w:ascii="Arial" w:hAnsi="Arial" w:cs="Arial"/>
                <w:b/>
                <w:u w:val="single"/>
              </w:rPr>
              <w:t>1</w:t>
            </w:r>
            <w:r w:rsidR="009B20FC">
              <w:rPr>
                <w:rFonts w:ascii="Arial" w:hAnsi="Arial" w:cs="Arial"/>
                <w:b/>
                <w:u w:val="single"/>
              </w:rPr>
              <w:t>2</w:t>
            </w:r>
          </w:p>
        </w:tc>
        <w:tc>
          <w:tcPr>
            <w:tcW w:w="3690" w:type="dxa"/>
            <w:gridSpan w:val="3"/>
          </w:tcPr>
          <w:p w:rsidR="007515BD" w:rsidRDefault="007515BD">
            <w:pPr>
              <w:rPr>
                <w:rFonts w:ascii="Arial" w:hAnsi="Arial" w:cs="Arial"/>
              </w:rPr>
            </w:pPr>
            <w:r>
              <w:rPr>
                <w:rFonts w:ascii="Arial" w:hAnsi="Arial" w:cs="Arial"/>
                <w:b/>
                <w:lang w:val="en-GB"/>
              </w:rPr>
              <w:t>PREVIOUS OUTLINE DATED:</w:t>
            </w:r>
          </w:p>
        </w:tc>
        <w:tc>
          <w:tcPr>
            <w:tcW w:w="1350" w:type="dxa"/>
          </w:tcPr>
          <w:p w:rsidR="007515BD" w:rsidRDefault="003D2B9F" w:rsidP="009B20FC">
            <w:pPr>
              <w:rPr>
                <w:rFonts w:ascii="Arial" w:hAnsi="Arial" w:cs="Arial"/>
                <w:b/>
              </w:rPr>
            </w:pPr>
            <w:r>
              <w:rPr>
                <w:rFonts w:ascii="Arial" w:hAnsi="Arial" w:cs="Arial"/>
                <w:b/>
                <w:u w:val="single"/>
              </w:rPr>
              <w:t>Sept</w:t>
            </w:r>
            <w:r w:rsidR="000973BC">
              <w:rPr>
                <w:rFonts w:ascii="Arial" w:hAnsi="Arial" w:cs="Arial"/>
                <w:b/>
                <w:u w:val="single"/>
              </w:rPr>
              <w:t>/</w:t>
            </w:r>
            <w:r w:rsidR="007515BD">
              <w:rPr>
                <w:rFonts w:ascii="Arial" w:hAnsi="Arial" w:cs="Arial"/>
                <w:b/>
                <w:u w:val="single"/>
              </w:rPr>
              <w:t>20</w:t>
            </w:r>
            <w:r w:rsidR="00B8681E">
              <w:rPr>
                <w:rFonts w:ascii="Arial" w:hAnsi="Arial" w:cs="Arial"/>
                <w:b/>
                <w:u w:val="single"/>
              </w:rPr>
              <w:t>1</w:t>
            </w:r>
            <w:r w:rsidR="009B20FC">
              <w:rPr>
                <w:rFonts w:ascii="Arial" w:hAnsi="Arial" w:cs="Arial"/>
                <w:b/>
                <w:u w:val="single"/>
              </w:rPr>
              <w:t>1</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APPROVED:</w:t>
            </w:r>
          </w:p>
          <w:p w:rsidR="007515BD" w:rsidRDefault="007515BD">
            <w:pPr>
              <w:pStyle w:val="Header"/>
              <w:tabs>
                <w:tab w:val="clear" w:pos="4320"/>
                <w:tab w:val="clear" w:pos="8640"/>
              </w:tabs>
              <w:rPr>
                <w:rFonts w:ascii="Arial" w:hAnsi="Arial" w:cs="Arial"/>
              </w:rPr>
            </w:pPr>
          </w:p>
        </w:tc>
        <w:tc>
          <w:tcPr>
            <w:tcW w:w="5310" w:type="dxa"/>
            <w:gridSpan w:val="4"/>
          </w:tcPr>
          <w:p w:rsidR="007515BD" w:rsidRDefault="00D93181">
            <w:pPr>
              <w:jc w:val="center"/>
              <w:rPr>
                <w:rFonts w:ascii="Arial" w:hAnsi="Arial" w:cs="Arial"/>
              </w:rPr>
            </w:pPr>
            <w:r>
              <w:rPr>
                <w:rFonts w:ascii="Arial" w:hAnsi="Arial" w:cs="Arial"/>
              </w:rPr>
              <w:t>“Brian Punch”</w:t>
            </w:r>
          </w:p>
        </w:tc>
        <w:tc>
          <w:tcPr>
            <w:tcW w:w="1350" w:type="dxa"/>
          </w:tcPr>
          <w:p w:rsidR="007515BD" w:rsidRDefault="00D93181">
            <w:pPr>
              <w:rPr>
                <w:rFonts w:ascii="Arial" w:hAnsi="Arial" w:cs="Arial"/>
              </w:rPr>
            </w:pPr>
            <w:r>
              <w:rPr>
                <w:rFonts w:ascii="Arial" w:hAnsi="Arial" w:cs="Arial"/>
              </w:rPr>
              <w:t>June/12</w:t>
            </w:r>
            <w:bookmarkStart w:id="0" w:name="_GoBack"/>
            <w:bookmarkEnd w:id="0"/>
          </w:p>
        </w:tc>
      </w:tr>
      <w:tr w:rsidR="007515BD">
        <w:trPr>
          <w:cantSplit/>
        </w:trPr>
        <w:tc>
          <w:tcPr>
            <w:tcW w:w="2790" w:type="dxa"/>
          </w:tcPr>
          <w:p w:rsidR="007515BD" w:rsidRDefault="007515BD">
            <w:pPr>
              <w:rPr>
                <w:rFonts w:ascii="Arial" w:hAnsi="Arial" w:cs="Arial"/>
              </w:rPr>
            </w:pPr>
          </w:p>
        </w:tc>
        <w:tc>
          <w:tcPr>
            <w:tcW w:w="5310" w:type="dxa"/>
            <w:gridSpan w:val="4"/>
          </w:tcPr>
          <w:p w:rsidR="007515BD" w:rsidRDefault="007515BD">
            <w:pPr>
              <w:pStyle w:val="Heading2"/>
              <w:rPr>
                <w:rFonts w:ascii="Arial" w:hAnsi="Arial" w:cs="Arial"/>
                <w:lang w:val="en-US"/>
              </w:rPr>
            </w:pPr>
            <w:r>
              <w:rPr>
                <w:rFonts w:ascii="Arial" w:hAnsi="Arial" w:cs="Arial"/>
                <w:lang w:val="en-US"/>
              </w:rPr>
              <w:t>__________________________________</w:t>
            </w:r>
          </w:p>
          <w:p w:rsidR="007515BD" w:rsidRDefault="004301D2">
            <w:pPr>
              <w:pStyle w:val="Heading2"/>
              <w:rPr>
                <w:rFonts w:ascii="Arial" w:hAnsi="Arial" w:cs="Arial"/>
                <w:lang w:val="en-US"/>
              </w:rPr>
            </w:pPr>
            <w:r>
              <w:rPr>
                <w:rFonts w:ascii="Arial" w:hAnsi="Arial" w:cs="Arial"/>
                <w:lang w:val="en-US"/>
              </w:rPr>
              <w:t>CHAIR</w:t>
            </w:r>
          </w:p>
        </w:tc>
        <w:tc>
          <w:tcPr>
            <w:tcW w:w="1350" w:type="dxa"/>
          </w:tcPr>
          <w:p w:rsidR="007515BD" w:rsidRDefault="007515BD">
            <w:pPr>
              <w:rPr>
                <w:rFonts w:ascii="Arial" w:hAnsi="Arial" w:cs="Arial"/>
                <w:b/>
                <w:lang w:val="en-GB"/>
              </w:rPr>
            </w:pPr>
            <w:r>
              <w:rPr>
                <w:rFonts w:ascii="Arial" w:hAnsi="Arial" w:cs="Arial"/>
                <w:b/>
                <w:lang w:val="en-GB"/>
              </w:rPr>
              <w:t xml:space="preserve"> _______</w:t>
            </w:r>
          </w:p>
          <w:p w:rsidR="007515BD" w:rsidRDefault="007515BD">
            <w:pPr>
              <w:jc w:val="center"/>
              <w:rPr>
                <w:rFonts w:ascii="Arial" w:hAnsi="Arial" w:cs="Arial"/>
              </w:rPr>
            </w:pPr>
            <w:r>
              <w:rPr>
                <w:rFonts w:ascii="Arial" w:hAnsi="Arial" w:cs="Arial"/>
                <w:b/>
                <w:lang w:val="en-GB"/>
              </w:rPr>
              <w:t>DATE</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TOTAL CREDITS:</w:t>
            </w:r>
          </w:p>
          <w:p w:rsidR="007515BD" w:rsidRDefault="007515BD">
            <w:pPr>
              <w:rPr>
                <w:rFonts w:ascii="Arial" w:hAnsi="Arial" w:cs="Arial"/>
              </w:rPr>
            </w:pPr>
          </w:p>
        </w:tc>
        <w:tc>
          <w:tcPr>
            <w:tcW w:w="6660" w:type="dxa"/>
            <w:gridSpan w:val="5"/>
          </w:tcPr>
          <w:p w:rsidR="007515BD" w:rsidRDefault="007C6CC0">
            <w:pPr>
              <w:rPr>
                <w:rFonts w:ascii="Arial" w:hAnsi="Arial" w:cs="Arial"/>
                <w:b/>
              </w:rPr>
            </w:pPr>
            <w:r>
              <w:rPr>
                <w:rFonts w:ascii="Arial" w:hAnsi="Arial" w:cs="Arial"/>
                <w:b/>
                <w:u w:val="single"/>
              </w:rPr>
              <w:t>4</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PREREQUISITE(S):</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CSA10</w:t>
            </w:r>
            <w:r w:rsidR="0041754A">
              <w:rPr>
                <w:rFonts w:ascii="Arial" w:hAnsi="Arial" w:cs="Arial"/>
                <w:b/>
                <w:u w:val="single"/>
              </w:rPr>
              <w:t>2</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HOURS/WEEK:</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4</w:t>
            </w:r>
          </w:p>
        </w:tc>
      </w:tr>
      <w:tr w:rsidR="00B8681E">
        <w:trPr>
          <w:cantSplit/>
        </w:trPr>
        <w:tc>
          <w:tcPr>
            <w:tcW w:w="9450" w:type="dxa"/>
            <w:gridSpan w:val="6"/>
          </w:tcPr>
          <w:p w:rsidR="00B8681E" w:rsidRDefault="00B8681E" w:rsidP="00B8681E">
            <w:pPr>
              <w:pStyle w:val="Heading2"/>
              <w:tabs>
                <w:tab w:val="center" w:pos="4560"/>
              </w:tabs>
              <w:jc w:val="center"/>
              <w:rPr>
                <w:rFonts w:ascii="Arial" w:hAnsi="Arial"/>
              </w:rPr>
            </w:pPr>
          </w:p>
          <w:p w:rsidR="00B8681E" w:rsidRDefault="00B8681E" w:rsidP="00B8681E">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1</w:t>
            </w:r>
            <w:r w:rsidR="009B20FC">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8681E" w:rsidRDefault="00B8681E" w:rsidP="00B8681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8681E" w:rsidRDefault="00B8681E" w:rsidP="00B8681E">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9B20FC">
        <w:trPr>
          <w:cantSplit/>
        </w:trPr>
        <w:tc>
          <w:tcPr>
            <w:tcW w:w="9450" w:type="dxa"/>
            <w:gridSpan w:val="6"/>
          </w:tcPr>
          <w:p w:rsidR="009B20FC" w:rsidRDefault="009B20FC" w:rsidP="009B20FC">
            <w:pPr>
              <w:pStyle w:val="Heading2"/>
              <w:tabs>
                <w:tab w:val="center" w:pos="4560"/>
              </w:tabs>
              <w:jc w:val="center"/>
              <w:rPr>
                <w:rFonts w:ascii="Arial" w:hAnsi="Arial"/>
                <w:b w:val="0"/>
              </w:rPr>
            </w:pPr>
            <w:r>
              <w:rPr>
                <w:rFonts w:ascii="Arial" w:hAnsi="Arial"/>
                <w:b w:val="0"/>
                <w:i/>
              </w:rPr>
              <w:t>For additional information, please contact Brian Punch, Chair</w:t>
            </w:r>
          </w:p>
        </w:tc>
      </w:tr>
      <w:tr w:rsidR="009B20FC">
        <w:trPr>
          <w:cantSplit/>
        </w:trPr>
        <w:tc>
          <w:tcPr>
            <w:tcW w:w="9450" w:type="dxa"/>
            <w:gridSpan w:val="6"/>
          </w:tcPr>
          <w:p w:rsidR="009B20FC" w:rsidRDefault="009B20FC" w:rsidP="00FC5A03">
            <w:pPr>
              <w:tabs>
                <w:tab w:val="center" w:pos="4560"/>
              </w:tabs>
              <w:jc w:val="center"/>
              <w:rPr>
                <w:rFonts w:ascii="Arial" w:hAnsi="Arial"/>
                <w:i/>
                <w:lang w:val="en-GB"/>
              </w:rPr>
            </w:pPr>
            <w:r>
              <w:rPr>
                <w:rFonts w:ascii="Arial" w:hAnsi="Arial"/>
                <w:i/>
                <w:lang w:val="en-GB"/>
              </w:rPr>
              <w:t>School of Environment, Design and Business</w:t>
            </w:r>
          </w:p>
        </w:tc>
      </w:tr>
      <w:tr w:rsidR="009B20FC">
        <w:trPr>
          <w:cantSplit/>
        </w:trPr>
        <w:tc>
          <w:tcPr>
            <w:tcW w:w="9450" w:type="dxa"/>
            <w:gridSpan w:val="6"/>
          </w:tcPr>
          <w:p w:rsidR="009B20FC" w:rsidRDefault="009B20FC" w:rsidP="00FC5A03">
            <w:pPr>
              <w:tabs>
                <w:tab w:val="center" w:pos="4560"/>
              </w:tabs>
              <w:jc w:val="center"/>
              <w:rPr>
                <w:rFonts w:ascii="Arial" w:hAnsi="Arial"/>
                <w:i/>
                <w:lang w:val="en-GB"/>
              </w:rPr>
            </w:pPr>
            <w:r>
              <w:rPr>
                <w:rFonts w:ascii="Arial" w:hAnsi="Arial"/>
                <w:i/>
                <w:lang w:val="en-GB"/>
              </w:rPr>
              <w:t>(705) 759-2554, Ext. 2681</w:t>
            </w:r>
          </w:p>
          <w:p w:rsidR="009B20FC" w:rsidRDefault="009B20FC" w:rsidP="00FC5A03">
            <w:pPr>
              <w:tabs>
                <w:tab w:val="center" w:pos="4560"/>
              </w:tabs>
              <w:jc w:val="center"/>
              <w:rPr>
                <w:rFonts w:ascii="Arial" w:hAnsi="Arial"/>
              </w:rPr>
            </w:pPr>
          </w:p>
        </w:tc>
      </w:tr>
    </w:tbl>
    <w:p w:rsidR="007515BD" w:rsidRDefault="007515B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7515BD" w:rsidSect="00EE49CF">
          <w:headerReference w:type="default" r:id="rId9"/>
          <w:endnotePr>
            <w:numFmt w:val="decimal"/>
          </w:endnotePr>
          <w:pgSz w:w="12240" w:h="15840"/>
          <w:pgMar w:top="1152" w:right="1296" w:bottom="1152" w:left="1728" w:header="1440" w:footer="1440" w:gutter="0"/>
          <w:cols w:space="720"/>
          <w:noEndnote/>
          <w:titlePg/>
        </w:sect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C866D4" w:rsidRPr="00C866D4" w:rsidRDefault="00C866D4" w:rsidP="00C866D4">
      <w:pPr>
        <w:ind w:left="438"/>
        <w:rPr>
          <w:rFonts w:ascii="Arial" w:hAnsi="Arial" w:cs="Arial"/>
          <w:szCs w:val="24"/>
        </w:rPr>
      </w:pPr>
      <w:r w:rsidRPr="00C866D4">
        <w:rPr>
          <w:rFonts w:ascii="Arial" w:hAnsi="Arial" w:cs="Arial"/>
          <w:szCs w:val="24"/>
        </w:rPr>
        <w:t xml:space="preserve">This course will emphasize the importance of database design prior to implementation. The student will learn to capture and model the user’s data environment through the analysis and design of relational databases using the Entity-Relationship Model and normalization techniques. Database models will be physically implemented using a relational DBMS and SQL (Structured Query Language). To understand the database development process, the following concepts will be discussed: conceptual model, logical model, entities, attributes, relationships, cardinalities, primary and foreign keys, normalization, and data integrity. </w:t>
      </w:r>
    </w:p>
    <w:p w:rsidR="00C866D4" w:rsidRDefault="00C866D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2"/>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050"/>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1.</w:t>
      </w:r>
      <w:r>
        <w:rPr>
          <w:rFonts w:ascii="Arial" w:hAnsi="Arial" w:cs="Arial"/>
          <w:lang w:val="en-GB"/>
        </w:rPr>
        <w:tab/>
        <w:t xml:space="preserve">Database Processing </w:t>
      </w:r>
      <w:proofErr w:type="spellStart"/>
      <w:r>
        <w:rPr>
          <w:rFonts w:ascii="Arial" w:hAnsi="Arial" w:cs="Arial"/>
          <w:lang w:val="en-GB"/>
        </w:rPr>
        <w:t>vs</w:t>
      </w:r>
      <w:proofErr w:type="spellEnd"/>
      <w:r>
        <w:rPr>
          <w:rFonts w:ascii="Arial" w:hAnsi="Arial" w:cs="Arial"/>
          <w:lang w:val="en-GB"/>
        </w:rPr>
        <w:t xml:space="preserve"> </w:t>
      </w:r>
      <w:proofErr w:type="spellStart"/>
      <w:r>
        <w:rPr>
          <w:rFonts w:ascii="Arial" w:hAnsi="Arial" w:cs="Arial"/>
          <w:lang w:val="en-GB"/>
        </w:rPr>
        <w:t>Spreadsheet</w:t>
      </w:r>
      <w:proofErr w:type="spellEnd"/>
      <w:r>
        <w:rPr>
          <w:rFonts w:ascii="Arial" w:hAnsi="Arial" w:cs="Arial"/>
          <w:lang w:val="en-GB"/>
        </w:rPr>
        <w:t>/File Processing.</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2.</w:t>
      </w:r>
      <w:r>
        <w:rPr>
          <w:rFonts w:ascii="Arial" w:hAnsi="Arial" w:cs="Arial"/>
          <w:lang w:val="en-GB"/>
        </w:rPr>
        <w:tab/>
        <w:t>Data Modelling and Design with the Entity-Relationship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3.</w:t>
      </w:r>
      <w:r>
        <w:rPr>
          <w:rFonts w:ascii="Arial" w:hAnsi="Arial" w:cs="Arial"/>
          <w:lang w:val="en-GB"/>
        </w:rPr>
        <w:tab/>
        <w:t>The Relational Model and Normalization.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3"/>
        <w:numPr>
          <w:ilvl w:val="0"/>
          <w:numId w:val="19"/>
        </w:numPr>
      </w:pPr>
      <w:r>
        <w:t>Transforming E-R Model Designs into a Physical Im</w:t>
      </w:r>
      <w:r w:rsidR="00654087">
        <w:t>plementation.</w:t>
      </w:r>
    </w:p>
    <w:p w:rsidR="007515BD" w:rsidRDefault="007515BD">
      <w:pPr>
        <w:pStyle w:val="BodyTextIndent3"/>
      </w:pPr>
    </w:p>
    <w:p w:rsidR="007515BD" w:rsidRDefault="007515BD">
      <w:pPr>
        <w:pStyle w:val="BodyTextIndent3"/>
        <w:numPr>
          <w:ilvl w:val="0"/>
          <w:numId w:val="19"/>
        </w:numPr>
      </w:pPr>
      <w:r>
        <w:t xml:space="preserve">Data </w:t>
      </w:r>
      <w:r w:rsidR="00654087">
        <w:t>Definition and Manipulation using SQL.</w:t>
      </w:r>
    </w:p>
    <w:p w:rsidR="002A3843" w:rsidRDefault="002A3843" w:rsidP="002A3843">
      <w:pPr>
        <w:pStyle w:val="BodyTextIndent3"/>
        <w:ind w:left="0" w:firstLine="0"/>
      </w:pPr>
    </w:p>
    <w:p w:rsidR="002A3843" w:rsidRDefault="002A3843" w:rsidP="002A3843">
      <w:pPr>
        <w:pStyle w:val="BodyTextIndent3"/>
        <w:ind w:left="0" w:firstLine="0"/>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lang w:val="en-GB"/>
        </w:rPr>
        <w:br w:type="page"/>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III. LEARNING OUTCOMES AND 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
        <w:rPr>
          <w:rFonts w:ascii="Arial" w:hAnsi="Arial" w:cs="Arial"/>
        </w:rPr>
      </w:pPr>
      <w:r>
        <w:rPr>
          <w:rFonts w:ascii="Arial" w:hAnsi="Arial" w:cs="Arial"/>
        </w:rPr>
        <w:t>1.</w:t>
      </w:r>
      <w:r>
        <w:rPr>
          <w:rFonts w:ascii="Arial" w:hAnsi="Arial" w:cs="Arial"/>
        </w:rPr>
        <w:tab/>
        <w:t>Understand the problems with spreadsheet/file processing systems and how database oriented systems provide solutions to those problems.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w:t>
      </w:r>
      <w:proofErr w:type="gramStart"/>
      <w:r>
        <w:rPr>
          <w:rFonts w:ascii="Arial" w:hAnsi="Arial" w:cs="Arial"/>
          <w:lang w:val="en-GB"/>
        </w:rPr>
        <w:t>chapter</w:t>
      </w:r>
      <w:proofErr w:type="gramEnd"/>
      <w:r>
        <w:rPr>
          <w:rFonts w:ascii="Arial" w:hAnsi="Arial" w:cs="Arial"/>
          <w:lang w:val="en-GB"/>
        </w:rPr>
        <w:t xml:space="preserve"> 1- </w:t>
      </w:r>
      <w:r w:rsidR="008F453B">
        <w:rPr>
          <w:rFonts w:ascii="Arial" w:hAnsi="Arial" w:cs="Arial"/>
          <w:lang w:val="en-GB"/>
        </w:rPr>
        <w:t>Kroenke</w:t>
      </w:r>
      <w:r w:rsidR="0094779E">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5%</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define/describe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proofErr w:type="gramStart"/>
      <w:r>
        <w:rPr>
          <w:rFonts w:ascii="Arial" w:hAnsi="Arial" w:cs="Arial"/>
          <w:lang w:val="en-GB"/>
        </w:rPr>
        <w:t>i</w:t>
      </w:r>
      <w:proofErr w:type="gramEnd"/>
      <w:r>
        <w:rPr>
          <w:rFonts w:ascii="Arial" w:hAnsi="Arial" w:cs="Arial"/>
          <w:lang w:val="en-GB"/>
        </w:rPr>
        <w:t>)</w:t>
      </w:r>
      <w:r>
        <w:rPr>
          <w:rFonts w:ascii="Arial" w:hAnsi="Arial" w:cs="Arial"/>
          <w:lang w:val="en-GB"/>
        </w:rPr>
        <w:tab/>
      </w:r>
      <w:r>
        <w:rPr>
          <w:rFonts w:ascii="Arial" w:hAnsi="Arial" w:cs="Arial"/>
          <w:lang w:val="en-GB"/>
        </w:rPr>
        <w:tab/>
        <w:t>database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data redundancy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database</w:t>
      </w:r>
      <w:proofErr w:type="gramEnd"/>
      <w:r>
        <w:rPr>
          <w:rFonts w:ascii="Arial" w:hAnsi="Arial" w:cs="Arial"/>
          <w:lang w:val="en-GB"/>
        </w:rPr>
        <w:t xml:space="preserve"> management system</w:t>
      </w:r>
      <w:r>
        <w:rPr>
          <w:rFonts w:ascii="Arial" w:hAnsi="Arial" w:cs="Arial"/>
          <w:lang w:val="en-GB"/>
        </w:rPr>
        <w:tab/>
      </w:r>
      <w:r>
        <w:rPr>
          <w:rFonts w:ascii="Arial" w:hAnsi="Arial" w:cs="Arial"/>
          <w:lang w:val="en-GB"/>
        </w:rPr>
        <w:tab/>
        <w:t>iv)</w:t>
      </w:r>
      <w:r>
        <w:rPr>
          <w:rFonts w:ascii="Arial" w:hAnsi="Arial" w:cs="Arial"/>
          <w:lang w:val="en-GB"/>
        </w:rPr>
        <w:tab/>
      </w:r>
      <w:r>
        <w:rPr>
          <w:rFonts w:ascii="Arial" w:hAnsi="Arial" w:cs="Arial"/>
          <w:lang w:val="en-GB"/>
        </w:rPr>
        <w:tab/>
        <w:t>data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compare database processing with spreadsheet/file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disadvantages</w:t>
      </w:r>
      <w:r w:rsidR="00F45B47">
        <w:rPr>
          <w:rFonts w:ascii="Arial" w:hAnsi="Arial" w:cs="Arial"/>
          <w:lang w:val="en-GB"/>
        </w:rPr>
        <w:t xml:space="preserve"> of spreadsheet/</w:t>
      </w:r>
      <w:r>
        <w:rPr>
          <w:rFonts w:ascii="Arial" w:hAnsi="Arial" w:cs="Arial"/>
          <w:lang w:val="en-GB"/>
        </w:rPr>
        <w:t>file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advantages and disadvantages of database processing</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 and describe the functions of a database management system</w:t>
      </w:r>
    </w:p>
    <w:p w:rsidR="007515BD" w:rsidRDefault="007515BD" w:rsidP="00165ACF">
      <w:pPr>
        <w:numPr>
          <w:ilvl w:val="0"/>
          <w:numId w:val="23"/>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 the role of various components of a database system</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2.</w:t>
      </w:r>
      <w:r>
        <w:rPr>
          <w:rFonts w:ascii="Arial" w:hAnsi="Arial" w:cs="Arial"/>
          <w:lang w:val="en-GB"/>
        </w:rPr>
        <w:tab/>
        <w:t xml:space="preserve">Understand the Relational Database Model and apply the Entity-Relationship Model for </w:t>
      </w:r>
      <w:r>
        <w:rPr>
          <w:rFonts w:ascii="Arial" w:hAnsi="Arial" w:cs="Arial"/>
          <w:lang w:val="en-GB"/>
        </w:rPr>
        <w:tab/>
      </w:r>
      <w:r>
        <w:rPr>
          <w:rFonts w:ascii="Arial" w:hAnsi="Arial" w:cs="Arial"/>
          <w:lang w:val="en-GB"/>
        </w:rPr>
        <w:tab/>
      </w:r>
      <w:r>
        <w:rPr>
          <w:rFonts w:ascii="Arial" w:hAnsi="Arial" w:cs="Arial"/>
          <w:lang w:val="en-GB"/>
        </w:rPr>
        <w:tab/>
        <w:t>modelling business data requirements.</w:t>
      </w: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Pr>
          <w:rFonts w:ascii="Arial" w:hAnsi="Arial" w:cs="Arial"/>
          <w:lang w:val="en-GB"/>
        </w:rPr>
        <w:t xml:space="preserve"> </w:t>
      </w:r>
      <w:r w:rsidR="00D460C8">
        <w:rPr>
          <w:rFonts w:ascii="Arial" w:hAnsi="Arial" w:cs="Arial"/>
          <w:lang w:val="en-GB"/>
        </w:rPr>
        <w:t>4</w:t>
      </w:r>
      <w:r>
        <w:rPr>
          <w:rFonts w:ascii="Arial" w:hAnsi="Arial" w:cs="Arial"/>
          <w:lang w:val="en-GB"/>
        </w:rPr>
        <w:t xml:space="preserve"> – </w:t>
      </w:r>
      <w:r w:rsidR="00FD117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5</w:t>
      </w:r>
      <w:r w:rsidR="00852A99">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165ACF">
      <w:pPr>
        <w:numPr>
          <w:ilvl w:val="0"/>
          <w:numId w:val="22"/>
        </w:numPr>
        <w:tabs>
          <w:tab w:val="left" w:pos="-1296"/>
          <w:tab w:val="left" w:pos="-786"/>
          <w:tab w:val="left" w:pos="-480"/>
          <w:tab w:val="left" w:pos="-174"/>
          <w:tab w:val="left" w:pos="132"/>
          <w:tab w:val="left" w:pos="438"/>
          <w:tab w:val="left" w:pos="720"/>
          <w:tab w:val="left" w:pos="1050"/>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10" w:hanging="450"/>
        <w:jc w:val="both"/>
        <w:rPr>
          <w:rFonts w:ascii="Arial" w:hAnsi="Arial" w:cs="Arial"/>
          <w:lang w:val="en-GB"/>
        </w:rPr>
      </w:pPr>
      <w:r>
        <w:rPr>
          <w:rFonts w:ascii="Arial" w:hAnsi="Arial" w:cs="Arial"/>
          <w:lang w:val="en-GB"/>
        </w:rPr>
        <w:t>relate this course to systems analysis and design</w:t>
      </w:r>
    </w:p>
    <w:p w:rsidR="007515BD" w:rsidRDefault="007515BD" w:rsidP="00165ACF">
      <w:pPr>
        <w:numPr>
          <w:ilvl w:val="0"/>
          <w:numId w:val="22"/>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Entity-Relationship Model</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internal/physical model</w:t>
      </w:r>
      <w:r>
        <w:rPr>
          <w:rFonts w:ascii="Arial" w:hAnsi="Arial" w:cs="Arial"/>
          <w:lang w:val="en-GB"/>
        </w:rPr>
        <w:tab/>
      </w:r>
    </w:p>
    <w:p w:rsidR="007515BD" w:rsidRDefault="007515BD">
      <w:pPr>
        <w:numPr>
          <w:ilvl w:val="0"/>
          <w:numId w:val="15"/>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t>entity</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viii)</w:t>
      </w:r>
      <w:r>
        <w:rPr>
          <w:rFonts w:ascii="Arial" w:hAnsi="Arial" w:cs="Arial"/>
          <w:lang w:val="en-GB"/>
        </w:rPr>
        <w:tab/>
        <w:t>weak entity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ix)</w:t>
      </w:r>
      <w:r>
        <w:rPr>
          <w:rFonts w:ascii="Arial" w:hAnsi="Arial" w:cs="Arial"/>
          <w:lang w:val="en-GB"/>
        </w:rPr>
        <w:tab/>
      </w:r>
      <w:r>
        <w:rPr>
          <w:rFonts w:ascii="Arial" w:hAnsi="Arial" w:cs="Arial"/>
          <w:lang w:val="en-GB"/>
        </w:rPr>
        <w:tab/>
        <w:t>category 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r</w:t>
      </w:r>
      <w:r w:rsidR="00EE49CF">
        <w:rPr>
          <w:rFonts w:ascii="Arial" w:hAnsi="Arial" w:cs="Arial"/>
          <w:lang w:val="en-GB"/>
        </w:rPr>
        <w:t>elationship</w:t>
      </w:r>
      <w:proofErr w:type="gramEnd"/>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t>x)</w:t>
      </w:r>
      <w:r w:rsidR="00EE49CF">
        <w:rPr>
          <w:rFonts w:ascii="Arial" w:hAnsi="Arial" w:cs="Arial"/>
          <w:lang w:val="en-GB"/>
        </w:rPr>
        <w:tab/>
      </w:r>
      <w:r w:rsidR="00EE49CF">
        <w:rPr>
          <w:rFonts w:ascii="Arial" w:hAnsi="Arial" w:cs="Arial"/>
          <w:lang w:val="en-GB"/>
        </w:rPr>
        <w:tab/>
        <w:t>supertypes/subtypes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v)</w:t>
      </w:r>
      <w:r>
        <w:rPr>
          <w:rFonts w:ascii="Arial" w:hAnsi="Arial" w:cs="Arial"/>
          <w:lang w:val="en-GB"/>
        </w:rPr>
        <w:tab/>
      </w:r>
      <w:r>
        <w:rPr>
          <w:rFonts w:ascii="Arial" w:hAnsi="Arial" w:cs="Arial"/>
          <w:lang w:val="en-GB"/>
        </w:rPr>
        <w:tab/>
        <w:t>external/user view</w:t>
      </w:r>
      <w:r>
        <w:rPr>
          <w:rFonts w:ascii="Arial" w:hAnsi="Arial" w:cs="Arial"/>
          <w:lang w:val="en-GB"/>
        </w:rPr>
        <w:tab/>
        <w:t xml:space="preserve"> (subschema)</w:t>
      </w:r>
      <w:r>
        <w:rPr>
          <w:rFonts w:ascii="Arial" w:hAnsi="Arial" w:cs="Arial"/>
          <w:lang w:val="en-GB"/>
        </w:rPr>
        <w:tab/>
      </w:r>
      <w:r>
        <w:rPr>
          <w:rFonts w:ascii="Arial" w:hAnsi="Arial" w:cs="Arial"/>
          <w:lang w:val="en-GB"/>
        </w:rPr>
        <w:tab/>
      </w:r>
      <w:r>
        <w:rPr>
          <w:rFonts w:ascii="Arial" w:hAnsi="Arial" w:cs="Arial"/>
          <w:lang w:val="en-GB"/>
        </w:rPr>
        <w:tab/>
        <w:t>xi)</w:t>
      </w:r>
      <w:r>
        <w:rPr>
          <w:rFonts w:ascii="Arial" w:hAnsi="Arial" w:cs="Arial"/>
          <w:lang w:val="en-GB"/>
        </w:rPr>
        <w:tab/>
      </w:r>
      <w:r>
        <w:rPr>
          <w:rFonts w:ascii="Arial" w:hAnsi="Arial" w:cs="Arial"/>
          <w:lang w:val="en-GB"/>
        </w:rPr>
        <w:tab/>
        <w:t>cardinality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roofErr w:type="gramStart"/>
      <w:r>
        <w:rPr>
          <w:rFonts w:ascii="Arial" w:hAnsi="Arial" w:cs="Arial"/>
          <w:lang w:val="en-GB"/>
        </w:rPr>
        <w:t>vi)</w:t>
      </w:r>
      <w:r>
        <w:rPr>
          <w:rFonts w:ascii="Arial" w:hAnsi="Arial" w:cs="Arial"/>
          <w:lang w:val="en-GB"/>
        </w:rPr>
        <w:tab/>
      </w:r>
      <w:r>
        <w:rPr>
          <w:rFonts w:ascii="Arial" w:hAnsi="Arial" w:cs="Arial"/>
          <w:lang w:val="en-GB"/>
        </w:rPr>
        <w:tab/>
        <w:t>co</w:t>
      </w:r>
      <w:r w:rsidR="00EE49CF">
        <w:rPr>
          <w:rFonts w:ascii="Arial" w:hAnsi="Arial" w:cs="Arial"/>
          <w:lang w:val="en-GB"/>
        </w:rPr>
        <w:t>nceptual/logical</w:t>
      </w:r>
      <w:proofErr w:type="gramEnd"/>
      <w:r w:rsidR="00EE49CF">
        <w:rPr>
          <w:rFonts w:ascii="Arial" w:hAnsi="Arial" w:cs="Arial"/>
          <w:lang w:val="en-GB"/>
        </w:rPr>
        <w:t xml:space="preserve"> model (schema)</w:t>
      </w:r>
      <w:r w:rsidR="00EE49CF">
        <w:rPr>
          <w:rFonts w:ascii="Arial" w:hAnsi="Arial" w:cs="Arial"/>
          <w:lang w:val="en-GB"/>
        </w:rPr>
        <w:tab/>
      </w:r>
      <w:r w:rsidR="00EE49CF">
        <w:rPr>
          <w:rFonts w:ascii="Arial" w:hAnsi="Arial" w:cs="Arial"/>
          <w:lang w:val="en-GB"/>
        </w:rPr>
        <w:tab/>
        <w:t>xii)</w:t>
      </w:r>
      <w:r w:rsidR="00EE49CF">
        <w:rPr>
          <w:rFonts w:ascii="Arial" w:hAnsi="Arial" w:cs="Arial"/>
          <w:lang w:val="en-GB"/>
        </w:rPr>
        <w:tab/>
        <w:t>domain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165ACF">
      <w:pPr>
        <w:numPr>
          <w:ilvl w:val="0"/>
          <w:numId w:val="2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importance for data modelling and design tools and techniques</w:t>
      </w:r>
    </w:p>
    <w:p w:rsidR="0023029B" w:rsidRDefault="0023029B" w:rsidP="002302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lastRenderedPageBreak/>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23029B" w:rsidRDefault="0023029B" w:rsidP="002302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ACF" w:rsidRDefault="00165ACF"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identify and name entities in a user’s environment</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differentiate between an entity type and entity occurrence</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allocate attributes to their respective entities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rPr>
          <w:rFonts w:ascii="Arial" w:hAnsi="Arial" w:cs="Arial"/>
          <w:lang w:val="en-GB"/>
        </w:rPr>
      </w:pPr>
      <w:r>
        <w:rPr>
          <w:rFonts w:ascii="Arial" w:hAnsi="Arial" w:cs="Arial"/>
          <w:lang w:val="en-GB"/>
        </w:rPr>
        <w:t>differentiate entity occurrences by assigning primary/unique identifiers to those occurrences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understand how entities and relationships are represented</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 xml:space="preserve">understand and apply </w:t>
      </w:r>
      <w:proofErr w:type="spellStart"/>
      <w:r>
        <w:rPr>
          <w:rFonts w:ascii="Arial" w:hAnsi="Arial" w:cs="Arial"/>
          <w:lang w:val="en-GB"/>
        </w:rPr>
        <w:t>connectivities</w:t>
      </w:r>
      <w:proofErr w:type="spellEnd"/>
      <w:r>
        <w:rPr>
          <w:rFonts w:ascii="Arial" w:hAnsi="Arial" w:cs="Arial"/>
          <w:lang w:val="en-GB"/>
        </w:rPr>
        <w:t xml:space="preserve"> and cardinalities</w:t>
      </w:r>
    </w:p>
    <w:p w:rsidR="007515BD" w:rsidRDefault="007515BD" w:rsidP="00165ACF">
      <w:pPr>
        <w:numPr>
          <w:ilvl w:val="0"/>
          <w:numId w:val="5"/>
        </w:numPr>
        <w:tabs>
          <w:tab w:val="clear" w:pos="360"/>
          <w:tab w:val="left" w:pos="-1296"/>
          <w:tab w:val="left" w:pos="-786"/>
          <w:tab w:val="left" w:pos="-480"/>
          <w:tab w:val="left" w:pos="-174"/>
          <w:tab w:val="left" w:pos="132"/>
          <w:tab w:val="left" w:pos="438"/>
          <w:tab w:val="num" w:pos="720"/>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 xml:space="preserve">understand and apply the following types of relationships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AA49A7">
      <w:pPr>
        <w:numPr>
          <w:ilvl w:val="0"/>
          <w:numId w:val="26"/>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how "user views" are related and combined to form an overall database design</w:t>
      </w:r>
    </w:p>
    <w:p w:rsidR="007515BD" w:rsidRDefault="007515BD" w:rsidP="00AA49A7">
      <w:pPr>
        <w:numPr>
          <w:ilvl w:val="0"/>
          <w:numId w:val="26"/>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Microsoft Visio to create E-R diagrams (data models)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3.</w:t>
      </w:r>
      <w:r>
        <w:rPr>
          <w:rFonts w:ascii="Arial" w:hAnsi="Arial" w:cs="Arial"/>
          <w:lang w:val="en-GB"/>
        </w:rPr>
        <w:tab/>
        <w:t xml:space="preserve">Understand anomalies and the need for normalization through application of the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Relational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sidR="00D460C8">
        <w:rPr>
          <w:rFonts w:ascii="Arial" w:hAnsi="Arial" w:cs="Arial"/>
          <w:lang w:val="en-GB"/>
        </w:rPr>
        <w:t xml:space="preserve"> 2</w:t>
      </w:r>
      <w:r>
        <w:rPr>
          <w:rFonts w:ascii="Arial" w:hAnsi="Arial" w:cs="Arial"/>
          <w:lang w:val="en-GB"/>
        </w:rPr>
        <w:t xml:space="preserve"> – </w:t>
      </w:r>
      <w:r w:rsidR="00A8609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2</w:t>
      </w:r>
      <w:r w:rsidR="00934F07">
        <w:rPr>
          <w:rFonts w:ascii="Arial" w:hAnsi="Arial" w:cs="Arial"/>
          <w:b/>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relation/row/column</w:t>
      </w:r>
      <w:r>
        <w:rPr>
          <w:rFonts w:ascii="Arial" w:hAnsi="Arial" w:cs="Arial"/>
          <w:lang w:val="en-GB"/>
        </w:rPr>
        <w:tab/>
      </w:r>
      <w:r>
        <w:rPr>
          <w:rFonts w:ascii="Arial" w:hAnsi="Arial" w:cs="Arial"/>
          <w:lang w:val="en-GB"/>
        </w:rPr>
        <w:tab/>
      </w:r>
      <w:r>
        <w:rPr>
          <w:rFonts w:ascii="Arial" w:hAnsi="Arial" w:cs="Arial"/>
          <w:lang w:val="en-GB"/>
        </w:rPr>
        <w:tab/>
        <w:t>v)</w:t>
      </w:r>
      <w:r>
        <w:rPr>
          <w:rFonts w:ascii="Arial" w:hAnsi="Arial" w:cs="Arial"/>
          <w:lang w:val="en-GB"/>
        </w:rPr>
        <w:tab/>
      </w:r>
      <w:r>
        <w:rPr>
          <w:rFonts w:ascii="Arial" w:hAnsi="Arial" w:cs="Arial"/>
          <w:lang w:val="en-GB"/>
        </w:rPr>
        <w:tab/>
        <w:t>functional dependency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w:t>
      </w:r>
      <w:r>
        <w:rPr>
          <w:rFonts w:ascii="Arial" w:hAnsi="Arial" w:cs="Arial"/>
          <w:lang w:val="en-GB"/>
        </w:rPr>
        <w:tab/>
      </w:r>
      <w:r>
        <w:rPr>
          <w:rFonts w:ascii="Arial" w:hAnsi="Arial" w:cs="Arial"/>
          <w:lang w:val="en-GB"/>
        </w:rPr>
        <w:tab/>
        <w:t>determinant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normal</w:t>
      </w:r>
      <w:proofErr w:type="gramEnd"/>
      <w:r>
        <w:rPr>
          <w:rFonts w:ascii="Arial" w:hAnsi="Arial" w:cs="Arial"/>
          <w:lang w:val="en-GB"/>
        </w:rPr>
        <w:t xml:space="preserve"> forms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primary key/foreign key/candidate key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modification</w:t>
      </w:r>
      <w:proofErr w:type="gramEnd"/>
      <w:r>
        <w:rPr>
          <w:rFonts w:ascii="Arial" w:hAnsi="Arial" w:cs="Arial"/>
          <w:lang w:val="en-GB"/>
        </w:rPr>
        <w:t xml:space="preserve"> anomalies</w:t>
      </w:r>
      <w:r>
        <w:rPr>
          <w:rFonts w:ascii="Arial" w:hAnsi="Arial" w:cs="Arial"/>
          <w:lang w:val="en-GB"/>
        </w:rPr>
        <w:tab/>
      </w:r>
      <w:r>
        <w:rPr>
          <w:rFonts w:ascii="Arial" w:hAnsi="Arial" w:cs="Arial"/>
          <w:lang w:val="en-GB"/>
        </w:rPr>
        <w:tab/>
        <w:t>viii)</w:t>
      </w:r>
      <w:r>
        <w:rPr>
          <w:rFonts w:ascii="Arial" w:hAnsi="Arial" w:cs="Arial"/>
          <w:lang w:val="en-GB"/>
        </w:rPr>
        <w:tab/>
        <w:t>referential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anomalies and the need for normalization</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how to assign primary keys to tables</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determine the functional dependencies among attributes</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understand the goal of domain key normal form</w:t>
      </w:r>
    </w:p>
    <w:p w:rsidR="007515BD" w:rsidRDefault="007515BD" w:rsidP="00AA49A7">
      <w:pPr>
        <w:numPr>
          <w:ilvl w:val="0"/>
          <w:numId w:val="28"/>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compose relations applying the concepts of normalization and functional dependencies</w:t>
      </w:r>
    </w:p>
    <w:p w:rsidR="007515BD" w:rsidRDefault="007515BD">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
        <w:tabs>
          <w:tab w:val="clear" w:pos="744"/>
          <w:tab w:val="left" w:pos="450"/>
          <w:tab w:val="left" w:pos="900"/>
        </w:tabs>
        <w:rPr>
          <w:rFonts w:ascii="Arial" w:hAnsi="Arial" w:cs="Arial"/>
        </w:rPr>
      </w:pPr>
      <w:r>
        <w:rPr>
          <w:rFonts w:ascii="Arial" w:hAnsi="Arial" w:cs="Arial"/>
        </w:rPr>
        <w:t>4.</w:t>
      </w:r>
      <w:r>
        <w:rPr>
          <w:rFonts w:ascii="Arial" w:hAnsi="Arial" w:cs="Arial"/>
        </w:rPr>
        <w:tab/>
        <w:t>Transform E-R data models into a physical relational design and perform data manipulation.</w:t>
      </w:r>
      <w:r>
        <w:rPr>
          <w:rFonts w:ascii="Arial" w:hAnsi="Arial" w:cs="Arial"/>
        </w:rPr>
        <w:tab/>
      </w:r>
      <w:r>
        <w:rPr>
          <w:rFonts w:ascii="Arial" w:hAnsi="Arial" w:cs="Arial"/>
        </w:rPr>
        <w:tab/>
        <w:t>(</w:t>
      </w:r>
      <w:proofErr w:type="gramStart"/>
      <w:r w:rsidR="004F58DC">
        <w:rPr>
          <w:rFonts w:ascii="Arial" w:hAnsi="Arial" w:cs="Arial"/>
        </w:rPr>
        <w:t>chapters</w:t>
      </w:r>
      <w:proofErr w:type="gramEnd"/>
      <w:r w:rsidR="004F58DC">
        <w:rPr>
          <w:rFonts w:ascii="Arial" w:hAnsi="Arial" w:cs="Arial"/>
        </w:rPr>
        <w:t xml:space="preserve"> </w:t>
      </w:r>
      <w:r w:rsidR="000A396D">
        <w:rPr>
          <w:rFonts w:ascii="Arial" w:hAnsi="Arial" w:cs="Arial"/>
        </w:rPr>
        <w:t>3</w:t>
      </w:r>
      <w:r w:rsidR="004F58DC">
        <w:rPr>
          <w:rFonts w:ascii="Arial" w:hAnsi="Arial" w:cs="Arial"/>
        </w:rPr>
        <w:t xml:space="preserve"> and </w:t>
      </w:r>
      <w:r w:rsidR="00D460C8">
        <w:rPr>
          <w:rFonts w:ascii="Arial" w:hAnsi="Arial" w:cs="Arial"/>
        </w:rPr>
        <w:t>5, Appendix B</w:t>
      </w:r>
      <w:r w:rsidR="004F58DC">
        <w:rPr>
          <w:rFonts w:ascii="Arial" w:hAnsi="Arial" w:cs="Arial"/>
        </w:rPr>
        <w:t xml:space="preserve"> </w:t>
      </w:r>
      <w:r>
        <w:rPr>
          <w:rFonts w:ascii="Arial" w:hAnsi="Arial" w:cs="Arial"/>
        </w:rPr>
        <w:t xml:space="preserve">– </w:t>
      </w:r>
      <w:r w:rsidR="004F58DC">
        <w:rPr>
          <w:rFonts w:ascii="Arial" w:hAnsi="Arial" w:cs="Arial"/>
        </w:rPr>
        <w:t>Kroenke</w:t>
      </w:r>
      <w:r w:rsidR="00D460C8">
        <w:rPr>
          <w:rFonts w:ascii="Arial" w:hAnsi="Arial" w:cs="Arial"/>
        </w:rPr>
        <w:t xml:space="preserve"> and Auer</w:t>
      </w:r>
      <w:r>
        <w:rPr>
          <w:rFonts w:ascii="Arial" w:hAnsi="Arial" w:cs="Arial"/>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934F07">
        <w:rPr>
          <w:rFonts w:ascii="Arial" w:hAnsi="Arial" w:cs="Arial"/>
          <w:b/>
          <w:bCs/>
          <w:lang w:val="en-GB"/>
        </w:rPr>
        <w:t>2</w:t>
      </w:r>
      <w:r w:rsidR="00852A99">
        <w:rPr>
          <w:rFonts w:ascii="Arial" w:hAnsi="Arial" w:cs="Arial"/>
          <w:b/>
          <w:bCs/>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rsidP="00197A53">
      <w:pPr>
        <w:pStyle w:val="BodyTextIndent2"/>
        <w:numPr>
          <w:ilvl w:val="0"/>
          <w:numId w:val="29"/>
        </w:numPr>
        <w:jc w:val="left"/>
      </w:pPr>
      <w:r>
        <w:t>create tables from the entities defined in the E-R Model and the list of attributes assigned to those entities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define primary and s</w:t>
      </w:r>
      <w:r w:rsidR="00940FCA">
        <w:rPr>
          <w:rFonts w:ascii="Arial" w:hAnsi="Arial" w:cs="Arial"/>
          <w:lang w:val="en-GB"/>
        </w:rPr>
        <w:t>econdary</w:t>
      </w:r>
      <w:r>
        <w:rPr>
          <w:rFonts w:ascii="Arial" w:hAnsi="Arial" w:cs="Arial"/>
          <w:lang w:val="en-GB"/>
        </w:rPr>
        <w:t xml:space="preserve"> keys for each table </w:t>
      </w:r>
    </w:p>
    <w:p w:rsidR="007515BD" w:rsidRDefault="007515BD" w:rsidP="00197A53">
      <w:pPr>
        <w:pStyle w:val="BodyTextIndent3"/>
        <w:numPr>
          <w:ilvl w:val="0"/>
          <w:numId w:val="29"/>
        </w:numPr>
      </w:pPr>
      <w:r>
        <w:t>implement one-to-one, one-to-many, and many-to-many relationships,</w:t>
      </w:r>
      <w:r w:rsidR="007B0CCE">
        <w:t xml:space="preserve"> </w:t>
      </w:r>
      <w:r>
        <w:t>and, explain how these relationships facilitate the retrieval of information</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enforce referential integrity constraints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roofErr w:type="gramStart"/>
      <w:r>
        <w:rPr>
          <w:rFonts w:ascii="Arial" w:hAnsi="Arial" w:cs="Arial"/>
          <w:lang w:val="en-GB"/>
        </w:rPr>
        <w:t>query</w:t>
      </w:r>
      <w:proofErr w:type="gramEnd"/>
      <w:r>
        <w:rPr>
          <w:rFonts w:ascii="Arial" w:hAnsi="Arial" w:cs="Arial"/>
          <w:lang w:val="en-GB"/>
        </w:rPr>
        <w:t xml:space="preserve"> a database retrieving row and column data (SELECT…)</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roofErr w:type="gramStart"/>
      <w:r>
        <w:rPr>
          <w:rFonts w:ascii="Arial" w:hAnsi="Arial" w:cs="Arial"/>
          <w:lang w:val="en-GB"/>
        </w:rPr>
        <w:t>query</w:t>
      </w:r>
      <w:proofErr w:type="gramEnd"/>
      <w:r>
        <w:rPr>
          <w:rFonts w:ascii="Arial" w:hAnsi="Arial" w:cs="Arial"/>
          <w:lang w:val="en-GB"/>
        </w:rPr>
        <w:t xml:space="preserve"> a database using conditions to restrict the data retrieved (SELECT….WHERE…)</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rename column headings in the retrieved data</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aggregate functions such as AVG, COUNT, MIN, MAX, and SUM</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organize data into groups (GROUP BY)</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set conditions on groups (HAVING)</w:t>
      </w:r>
    </w:p>
    <w:p w:rsidR="007515BD" w:rsidRDefault="00CA4BA6"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queries involving </w:t>
      </w:r>
      <w:r w:rsidR="007515BD">
        <w:rPr>
          <w:rFonts w:ascii="Arial" w:hAnsi="Arial" w:cs="Arial"/>
          <w:lang w:val="en-GB"/>
        </w:rPr>
        <w:t xml:space="preserve">two </w:t>
      </w:r>
      <w:r>
        <w:rPr>
          <w:rFonts w:ascii="Arial" w:hAnsi="Arial" w:cs="Arial"/>
          <w:lang w:val="en-GB"/>
        </w:rPr>
        <w:t xml:space="preserve">or more </w:t>
      </w:r>
      <w:r w:rsidR="007515BD">
        <w:rPr>
          <w:rFonts w:ascii="Arial" w:hAnsi="Arial" w:cs="Arial"/>
          <w:lang w:val="en-GB"/>
        </w:rPr>
        <w:t>tables</w:t>
      </w:r>
      <w:r>
        <w:rPr>
          <w:rFonts w:ascii="Arial" w:hAnsi="Arial" w:cs="Arial"/>
          <w:lang w:val="en-GB"/>
        </w:rPr>
        <w:t xml:space="preserve"> using both “joins” and “subqueries”</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insert data into a table (INSERT)</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update data in a table (UPDATE)</w:t>
      </w:r>
    </w:p>
    <w:p w:rsidR="007515BD" w:rsidRDefault="007515BD" w:rsidP="00197A53">
      <w:pPr>
        <w:numPr>
          <w:ilvl w:val="0"/>
          <w:numId w:val="29"/>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delete data from a table (DELETE)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940FCA" w:rsidRDefault="0073594D" w:rsidP="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r>
    </w:p>
    <w:p w:rsidR="0073594D" w:rsidRDefault="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F7662A" w:rsidRDefault="00F7662A" w:rsidP="00F7662A">
      <w:pPr>
        <w:rPr>
          <w:rFonts w:ascii="Arial" w:hAnsi="Arial"/>
          <w:lang w:val="en-GB"/>
        </w:rPr>
      </w:pPr>
      <w:r>
        <w:rPr>
          <w:rFonts w:ascii="Arial" w:hAnsi="Arial"/>
          <w:lang w:val="en-GB"/>
        </w:rPr>
        <w:t>The specific book information for this course text is as follows:</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r>
      <w:r>
        <w:rPr>
          <w:rFonts w:ascii="Arial" w:hAnsi="Arial" w:cs="Arial"/>
          <w:u w:val="single"/>
          <w:lang w:val="en-GB"/>
        </w:rPr>
        <w:t>Database Concepts</w:t>
      </w:r>
      <w:r>
        <w:rPr>
          <w:rFonts w:ascii="Arial" w:hAnsi="Arial"/>
          <w:lang w:val="en-GB"/>
        </w:rPr>
        <w:t xml:space="preserve">, </w:t>
      </w:r>
    </w:p>
    <w:p w:rsidR="00F7662A" w:rsidRDefault="00F7662A" w:rsidP="00F7662A">
      <w:pPr>
        <w:rPr>
          <w:rFonts w:ascii="Arial" w:hAnsi="Arial" w:cs="Arial"/>
          <w:lang w:val="en-GB"/>
        </w:rPr>
      </w:pPr>
      <w:r>
        <w:rPr>
          <w:rFonts w:ascii="Arial" w:hAnsi="Arial"/>
          <w:lang w:val="en-GB"/>
        </w:rPr>
        <w:tab/>
      </w:r>
      <w:r>
        <w:rPr>
          <w:rFonts w:ascii="Arial" w:hAnsi="Arial"/>
          <w:lang w:val="en-GB"/>
        </w:rPr>
        <w:tab/>
        <w:t>5</w:t>
      </w:r>
      <w:r w:rsidRPr="00904525">
        <w:rPr>
          <w:rFonts w:ascii="Arial" w:hAnsi="Arial"/>
          <w:vertAlign w:val="superscript"/>
          <w:lang w:val="en-GB"/>
        </w:rPr>
        <w:t>th</w:t>
      </w:r>
      <w:r>
        <w:rPr>
          <w:rFonts w:ascii="Arial" w:hAnsi="Arial"/>
          <w:lang w:val="en-GB"/>
        </w:rPr>
        <w:t xml:space="preserve"> Edition, by </w:t>
      </w:r>
      <w:r>
        <w:rPr>
          <w:rFonts w:ascii="Arial" w:hAnsi="Arial" w:cs="Arial"/>
          <w:lang w:val="en-GB"/>
        </w:rPr>
        <w:t>David Kroenke and David Auer</w:t>
      </w:r>
    </w:p>
    <w:p w:rsidR="00F7662A" w:rsidRDefault="00F7662A" w:rsidP="00F7662A">
      <w:pPr>
        <w:ind w:left="720" w:firstLine="720"/>
        <w:rPr>
          <w:rFonts w:ascii="Arial" w:hAnsi="Arial"/>
          <w:lang w:val="en-GB"/>
        </w:rPr>
      </w:pPr>
      <w:r>
        <w:rPr>
          <w:rFonts w:ascii="Arial" w:hAnsi="Arial" w:cs="Arial"/>
          <w:lang w:val="en-GB"/>
        </w:rPr>
        <w:t>Pearson Publishing</w:t>
      </w:r>
    </w:p>
    <w:p w:rsidR="00F7662A" w:rsidRPr="00F7662A" w:rsidRDefault="00F7662A" w:rsidP="00F7662A">
      <w:pPr>
        <w:rPr>
          <w:rFonts w:ascii="Arial" w:hAnsi="Arial" w:cs="Arial"/>
          <w:color w:val="000000"/>
          <w:szCs w:val="24"/>
        </w:rPr>
      </w:pPr>
      <w:r w:rsidRPr="00F7662A">
        <w:rPr>
          <w:rFonts w:ascii="Arial" w:hAnsi="Arial"/>
          <w:szCs w:val="24"/>
          <w:lang w:val="en-GB"/>
        </w:rPr>
        <w:t>ISBN-13:</w:t>
      </w:r>
      <w:r w:rsidRPr="00F7662A">
        <w:rPr>
          <w:rFonts w:ascii="Arial" w:hAnsi="Arial"/>
          <w:szCs w:val="24"/>
        </w:rPr>
        <w:tab/>
      </w:r>
      <w:r>
        <w:rPr>
          <w:rFonts w:ascii="Arial" w:hAnsi="Arial"/>
          <w:lang w:val="en-GB"/>
        </w:rPr>
        <w:t>978-0-13-801880-1</w:t>
      </w:r>
    </w:p>
    <w:p w:rsidR="00F7662A" w:rsidRPr="003E0313" w:rsidRDefault="00F7662A" w:rsidP="00F7662A">
      <w:pPr>
        <w:rPr>
          <w:rStyle w:val="isbns"/>
          <w:rFonts w:ascii="Arial" w:hAnsi="Arial" w:cs="Arial"/>
          <w:color w:val="333333"/>
          <w:szCs w:val="24"/>
        </w:rPr>
      </w:pPr>
    </w:p>
    <w:p w:rsidR="00F7662A" w:rsidRDefault="00F7662A" w:rsidP="00F7662A">
      <w:pPr>
        <w:rPr>
          <w:rFonts w:ascii="Arial" w:hAnsi="Arial"/>
          <w:lang w:val="en-GB"/>
        </w:rPr>
      </w:pPr>
    </w:p>
    <w:p w:rsidR="00F7662A" w:rsidRDefault="00F7662A" w:rsidP="00F7662A">
      <w:pPr>
        <w:rPr>
          <w:rFonts w:ascii="Arial" w:hAnsi="Arial"/>
          <w:lang w:val="en-GB"/>
        </w:rPr>
      </w:pPr>
      <w:r w:rsidRPr="00153726">
        <w:rPr>
          <w:rFonts w:ascii="Arial" w:hAnsi="Arial"/>
          <w:b/>
          <w:lang w:val="en-GB"/>
        </w:rPr>
        <w:t>Option 1</w:t>
      </w:r>
      <w:r>
        <w:rPr>
          <w:rFonts w:ascii="Arial" w:hAnsi="Arial"/>
          <w:lang w:val="en-GB"/>
        </w:rPr>
        <w:t>: Purchase a subscription to a digital copy (eBook).</w:t>
      </w:r>
    </w:p>
    <w:p w:rsidR="00F7662A" w:rsidRDefault="00F7662A" w:rsidP="00F7662A">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F7662A" w:rsidRDefault="00F7662A" w:rsidP="00F7662A">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F7662A" w:rsidRDefault="00F7662A" w:rsidP="00F7662A">
      <w:pPr>
        <w:rPr>
          <w:rFonts w:ascii="Arial" w:hAnsi="Arial"/>
          <w:lang w:val="en-GB"/>
        </w:rPr>
      </w:pPr>
    </w:p>
    <w:p w:rsidR="00F7662A" w:rsidRDefault="00F7662A" w:rsidP="00F7662A">
      <w:pPr>
        <w:ind w:left="1440" w:hanging="1440"/>
        <w:rPr>
          <w:rFonts w:ascii="Arial" w:hAnsi="Arial" w:cs="Arial"/>
          <w:color w:val="1F497D"/>
          <w:sz w:val="16"/>
          <w:szCs w:val="16"/>
          <w:lang w:val="en-CA"/>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DB7FF1">
        <w:t xml:space="preserve"> </w:t>
      </w:r>
      <w:hyperlink r:id="rId10" w:history="1">
        <w:r w:rsidR="00DB7FF1" w:rsidRPr="00D369BC">
          <w:rPr>
            <w:rStyle w:val="Hyperlink"/>
            <w:rFonts w:ascii="Arial" w:hAnsi="Arial" w:cs="Arial"/>
            <w:sz w:val="16"/>
            <w:szCs w:val="16"/>
            <w:lang w:val="en-CA"/>
          </w:rPr>
          <w:t>http://www.coursesmart.com/9780131377493?__professorview=false</w:t>
        </w:r>
      </w:hyperlink>
    </w:p>
    <w:p w:rsidR="00F7662A" w:rsidRDefault="00F7662A" w:rsidP="00CE7BA5">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CE7BA5">
        <w:rPr>
          <w:rFonts w:ascii="Arial" w:hAnsi="Arial" w:cs="Arial"/>
          <w:color w:val="1F497D"/>
          <w:sz w:val="16"/>
          <w:szCs w:val="16"/>
          <w:lang w:val="en-CA"/>
        </w:rPr>
        <w:t>2</w:t>
      </w:r>
      <w:r>
        <w:rPr>
          <w:rFonts w:ascii="Arial" w:hAnsi="Arial" w:cs="Arial"/>
          <w:color w:val="1F497D"/>
          <w:sz w:val="16"/>
          <w:szCs w:val="16"/>
          <w:lang w:val="en-CA"/>
        </w:rPr>
        <w:t xml:space="preserve">) </w:t>
      </w:r>
      <w:proofErr w:type="gramStart"/>
      <w:r>
        <w:rPr>
          <w:rFonts w:ascii="Arial" w:hAnsi="Arial" w:cs="Arial"/>
          <w:color w:val="1F497D"/>
          <w:sz w:val="16"/>
          <w:szCs w:val="16"/>
          <w:lang w:val="en-CA"/>
        </w:rPr>
        <w:t>see</w:t>
      </w:r>
      <w:proofErr w:type="gramEnd"/>
      <w:r>
        <w:rPr>
          <w:rFonts w:ascii="Arial" w:hAnsi="Arial" w:cs="Arial"/>
          <w:color w:val="1F497D"/>
          <w:sz w:val="16"/>
          <w:szCs w:val="16"/>
          <w:lang w:val="en-CA"/>
        </w:rPr>
        <w:t xml:space="preserve"> student portal for availability of e-book version from bookstore (bookstore offers an </w:t>
      </w:r>
    </w:p>
    <w:p w:rsidR="00F7662A" w:rsidRDefault="00F7662A" w:rsidP="00F7662A">
      <w:pPr>
        <w:ind w:left="1440"/>
        <w:rPr>
          <w:rFonts w:ascii="Arial" w:hAnsi="Arial" w:cs="Arial"/>
          <w:color w:val="1F497D"/>
          <w:sz w:val="16"/>
          <w:szCs w:val="16"/>
          <w:lang w:val="en-CA"/>
        </w:rPr>
      </w:pPr>
      <w:r>
        <w:rPr>
          <w:rFonts w:ascii="Arial" w:hAnsi="Arial" w:cs="Arial"/>
          <w:color w:val="1F497D"/>
          <w:sz w:val="16"/>
          <w:szCs w:val="16"/>
          <w:lang w:val="en-CA"/>
        </w:rPr>
        <w:t>“</w:t>
      </w:r>
      <w:proofErr w:type="gramStart"/>
      <w:r>
        <w:rPr>
          <w:rFonts w:ascii="Arial" w:hAnsi="Arial" w:cs="Arial"/>
          <w:color w:val="1F497D"/>
          <w:sz w:val="16"/>
          <w:szCs w:val="16"/>
          <w:lang w:val="en-CA"/>
        </w:rPr>
        <w:t>unlimited</w:t>
      </w:r>
      <w:proofErr w:type="gramEnd"/>
      <w:r>
        <w:rPr>
          <w:rFonts w:ascii="Arial" w:hAnsi="Arial" w:cs="Arial"/>
          <w:color w:val="1F497D"/>
          <w:sz w:val="16"/>
          <w:szCs w:val="16"/>
          <w:lang w:val="en-CA"/>
        </w:rPr>
        <w:t>” timeframe on subscriptions)</w:t>
      </w:r>
    </w:p>
    <w:p w:rsidR="00F7662A" w:rsidRPr="007D6C66" w:rsidRDefault="00F7662A" w:rsidP="00F7662A">
      <w:pPr>
        <w:rPr>
          <w:rFonts w:ascii="Arial" w:hAnsi="Arial"/>
          <w:sz w:val="16"/>
          <w:szCs w:val="16"/>
          <w:lang w:val="en-GB"/>
        </w:rPr>
      </w:pPr>
    </w:p>
    <w:p w:rsidR="00F7662A" w:rsidRPr="00BB43BD" w:rsidRDefault="00F7662A" w:rsidP="00F7662A">
      <w:pPr>
        <w:rPr>
          <w:rFonts w:ascii="Arial" w:hAnsi="Arial"/>
          <w:sz w:val="16"/>
          <w:szCs w:val="16"/>
          <w:lang w:val="en-GB"/>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7C3D1E">
        <w:rPr>
          <w:rFonts w:ascii="Arial" w:hAnsi="Arial"/>
          <w:szCs w:val="24"/>
          <w:lang w:val="en-GB"/>
        </w:rPr>
        <w:t>Help</w:t>
      </w:r>
      <w:r w:rsidRPr="003E0313">
        <w:rPr>
          <w:rFonts w:ascii="Arial" w:hAnsi="Arial"/>
          <w:sz w:val="20"/>
          <w:lang w:val="en-GB"/>
        </w:rPr>
        <w:t>:</w:t>
      </w:r>
      <w:r>
        <w:rPr>
          <w:rFonts w:ascii="Arial" w:hAnsi="Arial"/>
          <w:lang w:val="en-GB"/>
        </w:rPr>
        <w:tab/>
      </w:r>
      <w:hyperlink r:id="rId11" w:history="1">
        <w:r w:rsidRPr="00BB43BD">
          <w:rPr>
            <w:rStyle w:val="Hyperlink"/>
            <w:rFonts w:ascii="Arial" w:hAnsi="Arial"/>
            <w:sz w:val="16"/>
            <w:szCs w:val="16"/>
            <w:lang w:val="en-GB"/>
          </w:rPr>
          <w:t>http://support.coursesmart.com/ics/support/default.asp?deptID=8070&amp;task=knowledge&amp;folderID=53</w:t>
        </w:r>
      </w:hyperlink>
    </w:p>
    <w:p w:rsidR="00F7662A" w:rsidRDefault="00F7662A" w:rsidP="00F7662A">
      <w:pPr>
        <w:rPr>
          <w:rFonts w:ascii="Arial" w:hAnsi="Arial"/>
          <w:b/>
          <w:lang w:val="en-GB"/>
        </w:rPr>
      </w:pPr>
    </w:p>
    <w:p w:rsidR="00F7662A" w:rsidRDefault="00F7662A" w:rsidP="00F7662A">
      <w:pPr>
        <w:rPr>
          <w:rFonts w:ascii="Arial" w:hAnsi="Arial"/>
          <w:b/>
          <w:lang w:val="en-GB"/>
        </w:rPr>
      </w:pPr>
    </w:p>
    <w:p w:rsidR="00F7662A" w:rsidRDefault="00F7662A" w:rsidP="00F7662A">
      <w:pPr>
        <w:rPr>
          <w:rFonts w:ascii="Arial" w:hAnsi="Arial"/>
          <w:lang w:val="en-GB"/>
        </w:rPr>
      </w:pPr>
      <w:r w:rsidRPr="00153726">
        <w:rPr>
          <w:rFonts w:ascii="Arial" w:hAnsi="Arial"/>
          <w:b/>
          <w:lang w:val="en-GB"/>
        </w:rPr>
        <w:t xml:space="preserve">Option </w:t>
      </w:r>
      <w:r>
        <w:rPr>
          <w:rFonts w:ascii="Arial" w:hAnsi="Arial"/>
          <w:b/>
          <w:lang w:val="en-GB"/>
        </w:rPr>
        <w:t>2</w:t>
      </w:r>
      <w:r>
        <w:rPr>
          <w:rFonts w:ascii="Arial" w:hAnsi="Arial"/>
          <w:lang w:val="en-GB"/>
        </w:rPr>
        <w:t>: Purchase a hardcopy.</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The student may choose to purchase a hardcopy of the text from the above sites or from the bookstore.</w:t>
      </w:r>
    </w:p>
    <w:p w:rsidR="003C5461" w:rsidRDefault="003C5461" w:rsidP="003C5461">
      <w:pPr>
        <w:ind w:left="720" w:firstLine="720"/>
        <w:rPr>
          <w:rFonts w:ascii="Arial" w:hAnsi="Arial"/>
          <w:lang w:val="en-GB"/>
        </w:rPr>
      </w:pPr>
    </w:p>
    <w:p w:rsidR="003C5461" w:rsidRDefault="003C5461" w:rsidP="003C5461">
      <w:pPr>
        <w:rPr>
          <w:rFonts w:ascii="Arial" w:hAnsi="Arial"/>
          <w:lang w:val="en-GB"/>
        </w:rPr>
      </w:pPr>
    </w:p>
    <w:p w:rsidR="007515BD" w:rsidRDefault="00F7662A">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w:t>
      </w:r>
      <w:r w:rsidR="00A95118">
        <w:rPr>
          <w:rFonts w:ascii="Arial" w:hAnsi="Arial" w:cs="Arial"/>
          <w:lang w:val="en-GB"/>
        </w:rPr>
        <w:t>***************************************************************************************************</w:t>
      </w:r>
      <w:r w:rsidR="003C660B">
        <w:rPr>
          <w:rFonts w:ascii="Arial" w:hAnsi="Arial" w:cs="Arial"/>
          <w:lang w:val="en-GB"/>
        </w:rPr>
        <w:tab/>
      </w:r>
    </w:p>
    <w:p w:rsidR="00EF712C" w:rsidRDefault="003C660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
        </w:rPr>
      </w:pPr>
      <w:r>
        <w:rPr>
          <w:rFonts w:ascii="Arial" w:hAnsi="Arial" w:cs="Arial"/>
          <w:lang w:val="en-GB"/>
        </w:rPr>
        <w:t>Software:</w:t>
      </w:r>
      <w:r>
        <w:rPr>
          <w:rFonts w:ascii="Arial" w:hAnsi="Arial" w:cs="Arial"/>
          <w:lang w:val="en-GB"/>
        </w:rPr>
        <w:tab/>
      </w:r>
      <w:r w:rsidR="008F4288" w:rsidRPr="008F4288">
        <w:rPr>
          <w:rFonts w:ascii="Arial" w:hAnsi="Arial" w:cs="Arial"/>
          <w:lang w:val="en"/>
        </w:rPr>
        <w:t>MySQL</w:t>
      </w:r>
      <w:r w:rsidR="00E16D84">
        <w:rPr>
          <w:rFonts w:ascii="Arial" w:hAnsi="Arial" w:cs="Arial"/>
          <w:lang w:val="en"/>
        </w:rPr>
        <w:t xml:space="preserve"> Community Edition</w:t>
      </w:r>
      <w:r w:rsidR="008F4288" w:rsidRPr="008F4288">
        <w:rPr>
          <w:rFonts w:ascii="Arial" w:hAnsi="Arial" w:cs="Arial"/>
          <w:lang w:val="en"/>
        </w:rPr>
        <w:t xml:space="preserve"> 5.</w:t>
      </w:r>
      <w:r w:rsidR="00A52546">
        <w:rPr>
          <w:rFonts w:ascii="Arial" w:hAnsi="Arial" w:cs="Arial"/>
          <w:lang w:val="en"/>
        </w:rPr>
        <w:t>5.24</w:t>
      </w:r>
      <w:r w:rsidR="008F4288">
        <w:rPr>
          <w:rFonts w:ascii="Arial" w:hAnsi="Arial" w:cs="Arial"/>
          <w:lang w:val="en"/>
        </w:rPr>
        <w:t>,</w:t>
      </w:r>
    </w:p>
    <w:p w:rsidR="00E16D84" w:rsidRPr="00311363" w:rsidRDefault="00E16D84"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
        </w:rPr>
        <w:tab/>
      </w:r>
      <w:r>
        <w:rPr>
          <w:rFonts w:ascii="Arial" w:hAnsi="Arial" w:cs="Arial"/>
          <w:lang w:val="en"/>
        </w:rPr>
        <w:tab/>
      </w:r>
      <w:r w:rsidR="00BD34BE">
        <w:rPr>
          <w:rFonts w:ascii="Arial" w:hAnsi="Arial" w:cs="Arial"/>
          <w:lang w:val="en"/>
        </w:rPr>
        <w:t>MySQL</w:t>
      </w:r>
      <w:r>
        <w:rPr>
          <w:rFonts w:ascii="Arial" w:hAnsi="Arial" w:cs="Arial"/>
          <w:lang w:val="en"/>
        </w:rPr>
        <w:t xml:space="preserve"> Workbench</w:t>
      </w:r>
      <w:r w:rsidR="00E93188">
        <w:rPr>
          <w:rFonts w:ascii="Arial" w:hAnsi="Arial" w:cs="Arial"/>
          <w:lang w:val="en"/>
        </w:rPr>
        <w:t xml:space="preserve"> 5.2.40</w:t>
      </w:r>
      <w:r w:rsidR="00BD34BE">
        <w:rPr>
          <w:rFonts w:ascii="Arial" w:hAnsi="Arial" w:cs="Arial"/>
          <w:lang w:val="en"/>
        </w:rPr>
        <w:t xml:space="preserve"> (GUI Tool)</w:t>
      </w:r>
    </w:p>
    <w:p w:rsidR="007515BD" w:rsidRDefault="00EF712C"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proofErr w:type="gramStart"/>
      <w:r w:rsidR="001826B6">
        <w:rPr>
          <w:rFonts w:ascii="Arial" w:hAnsi="Arial" w:cs="Arial"/>
          <w:lang w:val="en-GB"/>
        </w:rPr>
        <w:t>free</w:t>
      </w:r>
      <w:proofErr w:type="gramEnd"/>
      <w:r w:rsidR="001826B6">
        <w:rPr>
          <w:rFonts w:ascii="Arial" w:hAnsi="Arial" w:cs="Arial"/>
          <w:lang w:val="en-GB"/>
        </w:rPr>
        <w:t xml:space="preserve"> </w:t>
      </w:r>
      <w:r w:rsidR="003C660B">
        <w:rPr>
          <w:rFonts w:ascii="Arial" w:hAnsi="Arial" w:cs="Arial"/>
          <w:lang w:val="en-GB"/>
        </w:rPr>
        <w:t xml:space="preserve">download from </w:t>
      </w:r>
      <w:hyperlink r:id="rId12" w:history="1">
        <w:r w:rsidR="00801880" w:rsidRPr="00C3245C">
          <w:rPr>
            <w:rStyle w:val="Hyperlink"/>
            <w:rFonts w:ascii="Arial" w:hAnsi="Arial" w:cs="Arial"/>
            <w:lang w:val="en-GB"/>
          </w:rPr>
          <w:t>http://www.mysql.com/downloads/workbench/</w:t>
        </w:r>
      </w:hyperlink>
      <w:r w:rsidR="00801880">
        <w:rPr>
          <w:rFonts w:ascii="Arial" w:hAnsi="Arial" w:cs="Arial"/>
          <w:lang w:val="en-GB"/>
        </w:rPr>
        <w:t xml:space="preserve"> </w:t>
      </w:r>
    </w:p>
    <w:p w:rsidR="008F4288" w:rsidRPr="008F4288" w:rsidRDefault="008F4288"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7515BD" w:rsidRDefault="007515BD"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1F752B" w:rsidRDefault="001F752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tbl>
      <w:tblPr>
        <w:tblW w:w="0" w:type="auto"/>
        <w:tblLayout w:type="fixed"/>
        <w:tblLook w:val="0000" w:firstRow="0" w:lastRow="0" w:firstColumn="0" w:lastColumn="0" w:noHBand="0" w:noVBand="0"/>
      </w:tblPr>
      <w:tblGrid>
        <w:gridCol w:w="675"/>
        <w:gridCol w:w="8181"/>
      </w:tblGrid>
      <w:tr w:rsidR="007515BD">
        <w:trPr>
          <w:cantSplit/>
        </w:trPr>
        <w:tc>
          <w:tcPr>
            <w:tcW w:w="675" w:type="dxa"/>
          </w:tcPr>
          <w:p w:rsidR="007515BD" w:rsidRDefault="007515BD">
            <w:pPr>
              <w:rPr>
                <w:rFonts w:ascii="Arial" w:hAnsi="Arial"/>
                <w:b/>
              </w:rPr>
            </w:pPr>
          </w:p>
          <w:p w:rsidR="007515BD" w:rsidRDefault="007515BD">
            <w:pPr>
              <w:rPr>
                <w:rFonts w:ascii="Arial" w:hAnsi="Arial"/>
                <w:b/>
              </w:rPr>
            </w:pPr>
            <w:r>
              <w:rPr>
                <w:rFonts w:ascii="Arial" w:hAnsi="Arial"/>
                <w:b/>
              </w:rPr>
              <w:t>V.</w:t>
            </w:r>
          </w:p>
        </w:tc>
        <w:tc>
          <w:tcPr>
            <w:tcW w:w="8181" w:type="dxa"/>
          </w:tcPr>
          <w:p w:rsidR="007515BD" w:rsidRDefault="007515BD">
            <w:pPr>
              <w:rPr>
                <w:rFonts w:ascii="Arial" w:hAnsi="Arial"/>
                <w:b/>
              </w:rPr>
            </w:pPr>
          </w:p>
          <w:p w:rsidR="007515BD" w:rsidRDefault="007515BD">
            <w:pPr>
              <w:rPr>
                <w:rFonts w:ascii="Arial" w:hAnsi="Arial"/>
              </w:rPr>
            </w:pPr>
            <w:r>
              <w:rPr>
                <w:rFonts w:ascii="Arial" w:hAnsi="Arial"/>
                <w:b/>
              </w:rPr>
              <w:t>EVALUATION PROCESS/GRADING SYSTEM:</w:t>
            </w:r>
          </w:p>
          <w:p w:rsidR="007515BD" w:rsidRDefault="007515BD">
            <w:pPr>
              <w:pStyle w:val="EnvelopeReturn"/>
            </w:pPr>
          </w:p>
        </w:tc>
      </w:tr>
      <w:tr w:rsidR="007515BD">
        <w:trPr>
          <w:cantSplit/>
        </w:trPr>
        <w:tc>
          <w:tcPr>
            <w:tcW w:w="675" w:type="dxa"/>
          </w:tcPr>
          <w:p w:rsidR="007515BD" w:rsidRDefault="007515BD">
            <w:pPr>
              <w:pStyle w:val="EnvelopeReturn"/>
            </w:pPr>
          </w:p>
        </w:tc>
        <w:tc>
          <w:tcPr>
            <w:tcW w:w="8181" w:type="dxa"/>
          </w:tcPr>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The </w:t>
            </w:r>
            <w:r w:rsidR="00F8206D">
              <w:rPr>
                <w:rFonts w:ascii="Arial" w:hAnsi="Arial" w:cs="Arial"/>
                <w:lang w:val="en-GB"/>
              </w:rPr>
              <w:t>grade</w:t>
            </w:r>
            <w:r>
              <w:rPr>
                <w:rFonts w:ascii="Arial" w:hAnsi="Arial" w:cs="Arial"/>
                <w:lang w:val="en-GB"/>
              </w:rPr>
              <w:t xml:space="preserve"> for this course will be arrived at as follows:</w:t>
            </w:r>
          </w:p>
          <w:p w:rsidR="007515BD" w:rsidRDefault="007515BD">
            <w:pPr>
              <w:rPr>
                <w:rFonts w:ascii="Arial" w:hAnsi="Arial"/>
              </w:rPr>
            </w:pPr>
          </w:p>
        </w:tc>
      </w:tr>
    </w:tbl>
    <w:p w:rsidR="008A70E1" w:rsidRDefault="00943497" w:rsidP="008A70E1">
      <w:pPr>
        <w:pStyle w:val="Caption"/>
      </w:pPr>
      <w:r>
        <w:tab/>
      </w:r>
      <w:r>
        <w:tab/>
      </w:r>
      <w:r w:rsidR="008A70E1">
        <w:t>Evaluation Methods</w:t>
      </w:r>
      <w:r w:rsidR="008A70E1">
        <w:tab/>
      </w:r>
      <w:r w:rsidR="008A70E1">
        <w:tab/>
      </w:r>
      <w:r w:rsidR="008A70E1">
        <w:tab/>
      </w:r>
      <w:r w:rsidR="008A70E1">
        <w:tab/>
      </w:r>
      <w:r w:rsidR="008A70E1">
        <w:tab/>
      </w:r>
      <w:r w:rsidR="008A70E1">
        <w:tab/>
        <w:t>Weight</w:t>
      </w:r>
    </w:p>
    <w:p w:rsidR="008A70E1" w:rsidRPr="00DE076E" w:rsidRDefault="008A70E1" w:rsidP="008A70E1">
      <w:pPr>
        <w:rPr>
          <w:lang w:val="en-GB"/>
        </w:rPr>
      </w:pP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1574E2">
        <w:rPr>
          <w:rFonts w:ascii="Arial" w:hAnsi="Arial" w:cs="Arial"/>
          <w:lang w:val="en-GB"/>
        </w:rPr>
        <w:t xml:space="preserve">  9</w:t>
      </w:r>
      <w:r>
        <w:rPr>
          <w:rFonts w:ascii="Arial" w:hAnsi="Arial" w:cs="Arial"/>
          <w:lang w:val="en-GB"/>
        </w:rPr>
        <w:t>%</w:t>
      </w: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1574E2">
        <w:rPr>
          <w:rFonts w:ascii="Arial" w:hAnsi="Arial" w:cs="Arial"/>
          <w:lang w:val="en-GB"/>
        </w:rPr>
        <w:t>45</w:t>
      </w:r>
      <w:r>
        <w:rPr>
          <w:rFonts w:ascii="Arial" w:hAnsi="Arial" w:cs="Arial"/>
          <w:lang w:val="en-GB"/>
        </w:rPr>
        <w:t>%</w:t>
      </w: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Assignments</w:t>
      </w:r>
      <w:r w:rsidR="00015227">
        <w:rPr>
          <w:rFonts w:ascii="Arial" w:hAnsi="Arial" w:cs="Arial"/>
          <w:lang w:val="en-GB"/>
        </w:rPr>
        <w:t>/Labs</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487E15" w:rsidRPr="00487E15">
        <w:rPr>
          <w:rFonts w:ascii="Arial" w:hAnsi="Arial" w:cs="Arial"/>
          <w:u w:val="single"/>
          <w:lang w:val="en-GB"/>
        </w:rPr>
        <w:t>46</w:t>
      </w:r>
      <w:r w:rsidRPr="00487E15">
        <w:rPr>
          <w:rFonts w:ascii="Arial" w:hAnsi="Arial" w:cs="Arial"/>
          <w:u w:val="single"/>
          <w:lang w:val="en-GB"/>
        </w:rPr>
        <w:t>%</w:t>
      </w:r>
    </w:p>
    <w:p w:rsidR="008A70E1" w:rsidRDefault="00942086" w:rsidP="00942086">
      <w:pPr>
        <w:ind w:left="3600" w:firstLine="720"/>
        <w:rPr>
          <w:rFonts w:ascii="Arial" w:hAnsi="Arial" w:cs="Arial"/>
        </w:rPr>
      </w:pPr>
      <w:r>
        <w:rPr>
          <w:rFonts w:ascii="Arial" w:hAnsi="Arial" w:cs="Arial"/>
        </w:rPr>
        <w:t xml:space="preserve">   </w:t>
      </w:r>
      <w:r w:rsidR="008A70E1">
        <w:rPr>
          <w:rFonts w:ascii="Arial" w:hAnsi="Arial" w:cs="Arial"/>
        </w:rPr>
        <w:t>100%</w:t>
      </w:r>
    </w:p>
    <w:p w:rsidR="007515BD" w:rsidRDefault="007515BD">
      <w:pPr>
        <w:jc w:val="center"/>
        <w:rPr>
          <w:rFonts w:ascii="Arial" w:hAnsi="Arial" w:cs="Arial"/>
        </w:rPr>
      </w:pPr>
    </w:p>
    <w:p w:rsidR="007515BD" w:rsidRDefault="007515BD">
      <w:pPr>
        <w:jc w:val="center"/>
        <w:rPr>
          <w:rFonts w:ascii="Arial" w:hAnsi="Arial" w:cs="Arial"/>
        </w:rPr>
      </w:pPr>
    </w:p>
    <w:p w:rsidR="007515BD" w:rsidRDefault="007515BD">
      <w:pPr>
        <w:jc w:val="center"/>
        <w:rPr>
          <w:rFonts w:ascii="Arial" w:hAnsi="Arial" w:cs="Arial"/>
          <w:i/>
          <w:iCs/>
        </w:rPr>
      </w:pPr>
      <w:r>
        <w:rPr>
          <w:rFonts w:ascii="Arial" w:hAnsi="Arial"/>
        </w:rPr>
        <w:t>The following semester grades will be assigned to students in postsecondary courses: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515BD" w:rsidRDefault="007515BD">
      <w:pPr>
        <w:tabs>
          <w:tab w:val="left" w:pos="675"/>
          <w:tab w:val="left" w:pos="2376"/>
          <w:tab w:val="left" w:pos="5130"/>
          <w:tab w:val="left" w:pos="8856"/>
        </w:tabs>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b/>
          <w:bCs/>
        </w:rPr>
        <w:tab/>
        <w:t>Definition</w:t>
      </w:r>
      <w:r>
        <w:rPr>
          <w:rFonts w:ascii="Arial" w:hAnsi="Arial" w:cs="Arial"/>
          <w:b/>
          <w:bCs/>
          <w:lang w:val="en-GB"/>
        </w:rPr>
        <w:tab/>
      </w:r>
      <w:r>
        <w:rPr>
          <w:rFonts w:ascii="Arial" w:hAnsi="Arial" w:cs="Arial"/>
          <w:b/>
          <w:bCs/>
          <w:i/>
          <w:iCs/>
        </w:rPr>
        <w:t>Point Equivalent</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90 – 100%</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80 – 89%</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B</w:t>
      </w:r>
      <w:r>
        <w:rPr>
          <w:rFonts w:ascii="Arial" w:hAnsi="Arial" w:cs="Arial"/>
        </w:rPr>
        <w:tab/>
        <w:t>70 – 79%</w:t>
      </w:r>
      <w:r>
        <w:rPr>
          <w:rFonts w:ascii="Arial" w:hAnsi="Arial" w:cs="Arial"/>
        </w:rPr>
        <w:tab/>
        <w:t>3.00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C</w:t>
      </w:r>
      <w:r>
        <w:rPr>
          <w:rFonts w:ascii="Arial" w:hAnsi="Arial" w:cs="Arial"/>
        </w:rPr>
        <w:tab/>
        <w:t>60 -- 69%</w:t>
      </w:r>
      <w:r>
        <w:rPr>
          <w:rFonts w:ascii="Arial" w:hAnsi="Arial" w:cs="Arial"/>
        </w:rPr>
        <w:tab/>
        <w:t>2.00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D</w:t>
      </w:r>
      <w:r>
        <w:rPr>
          <w:rFonts w:ascii="Arial" w:hAnsi="Arial" w:cs="Arial"/>
        </w:rPr>
        <w:tab/>
        <w:t>50 – 59%</w:t>
      </w:r>
      <w:r>
        <w:rPr>
          <w:rFonts w:ascii="Arial" w:hAnsi="Arial" w:cs="Arial"/>
        </w:rPr>
        <w:tab/>
        <w:t>1.00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F (Fail)</w:t>
      </w:r>
      <w:r>
        <w:rPr>
          <w:rFonts w:ascii="Arial" w:hAnsi="Arial" w:cs="Arial"/>
        </w:rPr>
        <w:tab/>
        <w:t>below 50%</w:t>
      </w:r>
      <w:r>
        <w:rPr>
          <w:rFonts w:ascii="Arial" w:hAnsi="Arial" w:cs="Arial"/>
        </w:rPr>
        <w:tab/>
        <w:t>0.00</w:t>
      </w:r>
    </w:p>
    <w:p w:rsidR="007515BD" w:rsidRDefault="007515BD">
      <w:pPr>
        <w:tabs>
          <w:tab w:val="left" w:pos="675"/>
          <w:tab w:val="left" w:pos="2376"/>
          <w:tab w:val="left" w:pos="7054"/>
          <w:tab w:val="left" w:pos="8856"/>
        </w:tabs>
        <w:rPr>
          <w:rFonts w:ascii="Arial" w:hAnsi="Arial" w:cs="Arial"/>
        </w:rPr>
      </w:pPr>
      <w:r>
        <w:rPr>
          <w:rFonts w:ascii="Arial" w:hAnsi="Arial" w:cs="Arial"/>
        </w:rPr>
        <w:tab/>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CR (Credit)</w:t>
      </w:r>
      <w:r>
        <w:rPr>
          <w:rFonts w:ascii="Arial" w:hAnsi="Arial" w:cs="Arial"/>
        </w:rPr>
        <w:tab/>
        <w:t>Credit for diploma requirements has been awarded.</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S</w:t>
      </w:r>
      <w:r>
        <w:rPr>
          <w:rFonts w:ascii="Arial" w:hAnsi="Arial" w:cs="Arial"/>
        </w:rPr>
        <w:tab/>
        <w:t xml:space="preserve">Satisfactory achievement in field /clinical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U</w:t>
      </w:r>
      <w:r>
        <w:rPr>
          <w:rFonts w:ascii="Arial" w:hAnsi="Arial" w:cs="Arial"/>
        </w:rPr>
        <w:tab/>
        <w:t xml:space="preserve">Unsatisfactory achievement in field/clinical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X</w:t>
      </w:r>
      <w:r>
        <w:rPr>
          <w:rFonts w:ascii="Arial" w:hAnsi="Arial" w:cs="Arial"/>
        </w:rPr>
        <w:tab/>
        <w:t xml:space="preserve">A temporary grade limited to situations with extenuating circumstances </w:t>
      </w:r>
      <w:r>
        <w:rPr>
          <w:rFonts w:ascii="Arial" w:hAnsi="Arial" w:cs="Arial"/>
        </w:rPr>
        <w:tab/>
      </w:r>
      <w:r>
        <w:rPr>
          <w:rFonts w:ascii="Arial" w:hAnsi="Arial" w:cs="Arial"/>
        </w:rPr>
        <w:tab/>
        <w:t xml:space="preserve">giving a student additional time to complete the requirements for a </w:t>
      </w:r>
      <w:r>
        <w:rPr>
          <w:rFonts w:ascii="Arial" w:hAnsi="Arial" w:cs="Arial"/>
        </w:rPr>
        <w:tab/>
      </w:r>
      <w:r>
        <w:rPr>
          <w:rFonts w:ascii="Arial" w:hAnsi="Arial" w:cs="Arial"/>
        </w:rPr>
        <w:tab/>
        <w:t>course.</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NR</w:t>
      </w:r>
      <w:r>
        <w:rPr>
          <w:rFonts w:ascii="Arial" w:hAnsi="Arial" w:cs="Arial"/>
        </w:rPr>
        <w:tab/>
        <w:t xml:space="preserve">Grade not reported to Registrar's office.  </w:t>
      </w:r>
      <w:r>
        <w:rPr>
          <w:rFonts w:ascii="Arial" w:hAnsi="Arial" w:cs="Arial"/>
        </w:rPr>
        <w:tab/>
      </w:r>
    </w:p>
    <w:p w:rsidR="007515BD" w:rsidRDefault="007515BD">
      <w:pPr>
        <w:rPr>
          <w:rFonts w:ascii="Arial" w:hAnsi="Arial" w:cs="Arial"/>
        </w:rPr>
      </w:pPr>
      <w:r>
        <w:rPr>
          <w:rFonts w:ascii="Arial" w:hAnsi="Arial" w:cs="Arial"/>
        </w:rPr>
        <w:tab/>
        <w:t>W</w:t>
      </w:r>
      <w:r>
        <w:rPr>
          <w:rFonts w:ascii="Arial" w:hAnsi="Arial" w:cs="Arial"/>
        </w:rPr>
        <w:tab/>
      </w:r>
      <w:r>
        <w:rPr>
          <w:rFonts w:ascii="Arial" w:hAnsi="Arial" w:cs="Arial"/>
        </w:rPr>
        <w:tab/>
        <w:t xml:space="preserve">    Student has withdrawn from the course without academic penalty.</w:t>
      </w:r>
    </w:p>
    <w:p w:rsidR="007515BD" w:rsidRDefault="007515BD">
      <w:pPr>
        <w:rPr>
          <w:rFonts w:ascii="Arial" w:hAnsi="Arial" w:cs="Arial"/>
        </w:rPr>
      </w:pPr>
    </w:p>
    <w:p w:rsidR="00FE74CC" w:rsidRDefault="00FE74CC">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p w:rsidR="00F7662A" w:rsidRDefault="00F7662A">
      <w:pPr>
        <w:rPr>
          <w:rFonts w:ascii="Arial" w:hAnsi="Arial"/>
          <w:b/>
        </w:rPr>
      </w:pPr>
    </w:p>
    <w:p w:rsidR="00F7662A" w:rsidRDefault="00F7662A">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D22611" w:rsidRPr="00D22611" w:rsidTr="00D22611">
        <w:tc>
          <w:tcPr>
            <w:tcW w:w="648" w:type="dxa"/>
            <w:tcBorders>
              <w:top w:val="nil"/>
              <w:left w:val="nil"/>
              <w:bottom w:val="nil"/>
              <w:right w:val="nil"/>
            </w:tcBorders>
          </w:tcPr>
          <w:p w:rsidR="00D22611" w:rsidRPr="00D22611" w:rsidRDefault="00D22611" w:rsidP="00F70824">
            <w:pPr>
              <w:rPr>
                <w:rFonts w:ascii="Arial" w:hAnsi="Arial"/>
              </w:rPr>
            </w:pPr>
            <w:r w:rsidRPr="00D22611">
              <w:rPr>
                <w:rFonts w:ascii="Arial" w:hAnsi="Arial" w:cs="Arial"/>
                <w:b/>
                <w:spacing w:val="-3"/>
                <w:lang w:val="en-GB"/>
              </w:rPr>
              <w:t>VI.</w:t>
            </w:r>
          </w:p>
        </w:tc>
        <w:tc>
          <w:tcPr>
            <w:tcW w:w="8208" w:type="dxa"/>
            <w:tcBorders>
              <w:top w:val="nil"/>
              <w:left w:val="nil"/>
              <w:bottom w:val="nil"/>
              <w:right w:val="nil"/>
            </w:tcBorders>
          </w:tcPr>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D22611">
              <w:rPr>
                <w:rFonts w:ascii="Arial" w:hAnsi="Arial" w:cs="Arial"/>
                <w:b/>
                <w:u w:val="single"/>
                <w:lang w:val="en-GB"/>
              </w:rPr>
              <w:t xml:space="preserve">OTHER EVALUATION CONSIDERATIONS </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22611" w:rsidRPr="00D22611" w:rsidRDefault="00D22611" w:rsidP="00D22611">
            <w:pPr>
              <w:numPr>
                <w:ilvl w:val="0"/>
                <w:numId w:val="20"/>
              </w:numPr>
              <w:tabs>
                <w:tab w:val="clear" w:pos="1440"/>
                <w:tab w:val="num" w:pos="702"/>
              </w:tabs>
              <w:ind w:hanging="1440"/>
              <w:rPr>
                <w:rFonts w:ascii="Arial" w:hAnsi="Arial" w:cs="Arial"/>
                <w:lang w:val="en-GB"/>
              </w:rPr>
            </w:pPr>
            <w:r w:rsidRPr="00D22611">
              <w:rPr>
                <w:rFonts w:ascii="Arial" w:hAnsi="Arial" w:cs="Arial"/>
                <w:lang w:val="en-GB"/>
              </w:rPr>
              <w:t xml:space="preserve">In order to pass this course the student must obtain an overall </w:t>
            </w:r>
          </w:p>
          <w:p w:rsidR="00D22611" w:rsidRPr="00D22611" w:rsidRDefault="00D22611" w:rsidP="00F70824">
            <w:pPr>
              <w:rPr>
                <w:rFonts w:ascii="Arial" w:hAnsi="Arial" w:cs="Arial"/>
                <w:lang w:val="en-GB"/>
              </w:rPr>
            </w:pPr>
            <w:r w:rsidRPr="00D22611">
              <w:rPr>
                <w:rFonts w:ascii="Arial" w:hAnsi="Arial" w:cs="Arial"/>
                <w:lang w:val="en-GB"/>
              </w:rPr>
              <w:tab/>
            </w:r>
            <w:proofErr w:type="gramStart"/>
            <w:r w:rsidRPr="00D22611">
              <w:rPr>
                <w:rFonts w:ascii="Arial" w:hAnsi="Arial" w:cs="Arial"/>
                <w:lang w:val="en-GB"/>
              </w:rPr>
              <w:t>test/quiz</w:t>
            </w:r>
            <w:proofErr w:type="gramEnd"/>
            <w:r w:rsidRPr="00D22611">
              <w:rPr>
                <w:rFonts w:ascii="Arial" w:hAnsi="Arial" w:cs="Arial"/>
                <w:lang w:val="en-GB"/>
              </w:rPr>
              <w:t xml:space="preserve"> average of </w:t>
            </w:r>
            <w:r w:rsidRPr="00D22611">
              <w:rPr>
                <w:rFonts w:ascii="Arial" w:hAnsi="Arial" w:cs="Arial"/>
                <w:b/>
                <w:lang w:val="en-GB"/>
              </w:rPr>
              <w:t>50%</w:t>
            </w:r>
            <w:r w:rsidRPr="00D22611">
              <w:rPr>
                <w:rFonts w:ascii="Arial" w:hAnsi="Arial" w:cs="Arial"/>
                <w:lang w:val="en-GB"/>
              </w:rPr>
              <w:t xml:space="preserve"> or better, as well as, an overall </w:t>
            </w:r>
            <w:r w:rsidRPr="00D22611">
              <w:rPr>
                <w:rFonts w:ascii="Arial" w:hAnsi="Arial" w:cs="Arial"/>
                <w:lang w:val="en-GB"/>
              </w:rPr>
              <w:tab/>
              <w:t xml:space="preserve">assignment average of </w:t>
            </w:r>
            <w:r w:rsidRPr="00D22611">
              <w:rPr>
                <w:rFonts w:ascii="Arial" w:hAnsi="Arial" w:cs="Arial"/>
                <w:b/>
                <w:lang w:val="en-GB"/>
              </w:rPr>
              <w:t>50%</w:t>
            </w:r>
            <w:r w:rsidRPr="00D22611">
              <w:rPr>
                <w:rFonts w:ascii="Arial" w:hAnsi="Arial" w:cs="Arial"/>
                <w:lang w:val="en-GB"/>
              </w:rPr>
              <w:t xml:space="preserve"> or better. A student who is not present </w:t>
            </w:r>
            <w:r w:rsidRPr="00D22611">
              <w:rPr>
                <w:rFonts w:ascii="Arial" w:hAnsi="Arial" w:cs="Arial"/>
                <w:lang w:val="en-GB"/>
              </w:rPr>
              <w:tab/>
              <w:t xml:space="preserve">to write a particular </w:t>
            </w:r>
            <w:r w:rsidRPr="00D22611">
              <w:rPr>
                <w:rFonts w:ascii="Arial" w:hAnsi="Arial" w:cs="Arial"/>
                <w:lang w:val="en-GB"/>
              </w:rPr>
              <w:tab/>
              <w:t xml:space="preserve">test/quiz, and does not notify the professor </w:t>
            </w:r>
            <w:r w:rsidRPr="00D22611">
              <w:rPr>
                <w:rFonts w:ascii="Arial" w:hAnsi="Arial" w:cs="Arial"/>
                <w:lang w:val="en-GB"/>
              </w:rPr>
              <w:tab/>
              <w:t xml:space="preserve">beforehand of their intended absence, may be subject to a zero </w:t>
            </w:r>
            <w:r w:rsidRPr="00D22611">
              <w:rPr>
                <w:rFonts w:ascii="Arial" w:hAnsi="Arial" w:cs="Arial"/>
                <w:lang w:val="en-GB"/>
              </w:rPr>
              <w:tab/>
              <w:t>grade on that test/quiz.</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D22611">
              <w:rPr>
                <w:rFonts w:ascii="Arial" w:hAnsi="Arial" w:cs="Arial"/>
                <w:lang w:val="en-GB"/>
              </w:rPr>
              <w:t>2.</w:t>
            </w:r>
            <w:r w:rsidRPr="00D22611">
              <w:rPr>
                <w:rFonts w:ascii="Arial" w:hAnsi="Arial" w:cs="Arial"/>
                <w:lang w:val="en-GB"/>
              </w:rPr>
              <w:tab/>
              <w:t xml:space="preserve">There will be </w:t>
            </w:r>
            <w:r w:rsidRPr="00D22611">
              <w:rPr>
                <w:rFonts w:ascii="Arial" w:hAnsi="Arial" w:cs="Arial"/>
                <w:b/>
                <w:lang w:val="en-GB"/>
              </w:rPr>
              <w:t>no</w:t>
            </w:r>
            <w:r w:rsidRPr="00D22611">
              <w:rPr>
                <w:rFonts w:ascii="Arial" w:hAnsi="Arial" w:cs="Arial"/>
                <w:lang w:val="en-GB"/>
              </w:rPr>
              <w:t xml:space="preserve"> supplemental or make-up quizzes/tests in this </w:t>
            </w:r>
            <w:r w:rsidRPr="00D22611">
              <w:rPr>
                <w:rFonts w:ascii="Arial" w:hAnsi="Arial" w:cs="Arial"/>
                <w:lang w:val="en-GB"/>
              </w:rPr>
              <w:tab/>
              <w:t>course.</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3.</w:t>
            </w:r>
            <w:r w:rsidRPr="00D22611">
              <w:rPr>
                <w:rFonts w:ascii="Arial" w:hAnsi="Arial" w:cs="Arial"/>
                <w:lang w:val="en-GB"/>
              </w:rPr>
              <w:tab/>
              <w:t xml:space="preserve">Assignments must be submitted by the due date according to the specifications of the professor. Late assignments will normally be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D22611">
              <w:rPr>
                <w:rFonts w:ascii="Arial" w:hAnsi="Arial" w:cs="Arial"/>
                <w:lang w:val="en-GB"/>
              </w:rPr>
              <w:t>given</w:t>
            </w:r>
            <w:proofErr w:type="gramEnd"/>
            <w:r w:rsidRPr="00D22611">
              <w:rPr>
                <w:rFonts w:ascii="Arial" w:hAnsi="Arial" w:cs="Arial"/>
                <w:lang w:val="en-GB"/>
              </w:rPr>
              <w:t xml:space="preserve"> a mark of zero.  Late assignments will only be marked at the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D22611">
              <w:rPr>
                <w:rFonts w:ascii="Arial" w:hAnsi="Arial" w:cs="Arial"/>
                <w:lang w:val="en-GB"/>
              </w:rPr>
              <w:t xml:space="preserve">discretion of the professor in cases where there were extenuating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D22611">
              <w:rPr>
                <w:rFonts w:ascii="Arial" w:hAnsi="Arial" w:cs="Arial"/>
                <w:lang w:val="en-GB"/>
              </w:rPr>
              <w:t>circumstances</w:t>
            </w:r>
            <w:proofErr w:type="gramEnd"/>
            <w:r w:rsidRPr="00D22611">
              <w:rPr>
                <w:rFonts w:ascii="Arial" w:hAnsi="Arial" w:cs="Arial"/>
                <w:lang w:val="en-GB"/>
              </w:rPr>
              <w:t>.</w:t>
            </w:r>
          </w:p>
          <w:p w:rsidR="00D22611" w:rsidRPr="00D22611" w:rsidRDefault="00D22611" w:rsidP="00F70824">
            <w:pPr>
              <w:rPr>
                <w:rFonts w:ascii="Arial" w:hAnsi="Arial"/>
                <w:b/>
              </w:rPr>
            </w:pP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4.</w:t>
            </w:r>
            <w:r w:rsidRPr="00D22611">
              <w:rPr>
                <w:rFonts w:ascii="Arial" w:hAnsi="Arial" w:cs="Arial"/>
                <w:lang w:val="en-GB"/>
              </w:rPr>
              <w:tab/>
              <w:t xml:space="preserve">Any assignment/projects submissions, deemed to be copied, will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t xml:space="preserve">result in a </w:t>
            </w:r>
            <w:r w:rsidRPr="00D22611">
              <w:rPr>
                <w:rFonts w:ascii="Arial" w:hAnsi="Arial" w:cs="Arial"/>
                <w:b/>
                <w:lang w:val="en-GB"/>
              </w:rPr>
              <w:t>zero</w:t>
            </w:r>
            <w:r w:rsidRPr="00D22611">
              <w:rPr>
                <w:rFonts w:ascii="Arial" w:hAnsi="Arial" w:cs="Arial"/>
                <w:lang w:val="en-GB"/>
              </w:rPr>
              <w:t xml:space="preserve"> grade being assigned to </w:t>
            </w:r>
            <w:r w:rsidRPr="00D22611">
              <w:rPr>
                <w:rFonts w:ascii="Arial" w:hAnsi="Arial" w:cs="Arial"/>
                <w:b/>
                <w:lang w:val="en-GB"/>
              </w:rPr>
              <w:t xml:space="preserve">all </w:t>
            </w:r>
            <w:r w:rsidRPr="00D22611">
              <w:rPr>
                <w:rFonts w:ascii="Arial" w:hAnsi="Arial" w:cs="Arial"/>
                <w:lang w:val="en-GB"/>
              </w:rPr>
              <w:t xml:space="preserve">students involved in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r>
            <w:proofErr w:type="gramStart"/>
            <w:r w:rsidRPr="00D22611">
              <w:rPr>
                <w:rFonts w:ascii="Arial" w:hAnsi="Arial" w:cs="Arial"/>
                <w:lang w:val="en-GB"/>
              </w:rPr>
              <w:t>that</w:t>
            </w:r>
            <w:proofErr w:type="gramEnd"/>
            <w:r w:rsidRPr="00D22611">
              <w:rPr>
                <w:rFonts w:ascii="Arial" w:hAnsi="Arial" w:cs="Arial"/>
                <w:lang w:val="en-GB"/>
              </w:rPr>
              <w:t xml:space="preserve"> particular incident.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5.</w:t>
            </w:r>
            <w:r w:rsidRPr="00D22611">
              <w:rPr>
                <w:rFonts w:ascii="Arial" w:hAnsi="Arial" w:cs="Arial"/>
                <w:lang w:val="en-GB"/>
              </w:rPr>
              <w:tab/>
              <w:t xml:space="preserve">It is the responsibility of the student to ask the professor to clarify any assignment requirements. </w:t>
            </w:r>
          </w:p>
          <w:p w:rsidR="00D22611" w:rsidRPr="00D22611" w:rsidRDefault="00D22611" w:rsidP="00D22611">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6.</w:t>
            </w:r>
            <w:r w:rsidRPr="00D22611">
              <w:rPr>
                <w:rFonts w:ascii="Arial" w:hAnsi="Arial" w:cs="Arial"/>
                <w:lang w:val="en-GB"/>
              </w:rPr>
              <w:tab/>
              <w:t xml:space="preserve">The professor reserves the right to modify the assessment process </w:t>
            </w: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ab/>
            </w:r>
            <w:r w:rsidRPr="00D22611">
              <w:rPr>
                <w:rFonts w:ascii="Arial" w:hAnsi="Arial" w:cs="Arial"/>
                <w:lang w:val="en-GB"/>
              </w:rPr>
              <w:tab/>
            </w:r>
            <w:proofErr w:type="gramStart"/>
            <w:r w:rsidRPr="00D22611">
              <w:rPr>
                <w:rFonts w:ascii="Arial" w:hAnsi="Arial" w:cs="Arial"/>
                <w:lang w:val="en-GB"/>
              </w:rPr>
              <w:t>to</w:t>
            </w:r>
            <w:proofErr w:type="gramEnd"/>
            <w:r w:rsidRPr="00D22611">
              <w:rPr>
                <w:rFonts w:ascii="Arial" w:hAnsi="Arial" w:cs="Arial"/>
                <w:lang w:val="en-GB"/>
              </w:rPr>
              <w:t xml:space="preserve"> meet any changing needs of the class.</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E84C76" w:rsidRDefault="00E84C76">
      <w:pPr>
        <w:rPr>
          <w:rFonts w:ascii="Arial" w:hAnsi="Arial"/>
          <w:b/>
        </w:rPr>
      </w:pPr>
    </w:p>
    <w:tbl>
      <w:tblPr>
        <w:tblW w:w="0" w:type="auto"/>
        <w:tblLayout w:type="fixed"/>
        <w:tblLook w:val="0000" w:firstRow="0" w:lastRow="0" w:firstColumn="0" w:lastColumn="0" w:noHBand="0" w:noVBand="0"/>
      </w:tblPr>
      <w:tblGrid>
        <w:gridCol w:w="669"/>
        <w:gridCol w:w="8089"/>
        <w:gridCol w:w="18"/>
      </w:tblGrid>
      <w:tr w:rsidR="00A9359F" w:rsidTr="003F33EA">
        <w:trPr>
          <w:cantSplit/>
          <w:trHeight w:val="462"/>
        </w:trPr>
        <w:tc>
          <w:tcPr>
            <w:tcW w:w="669" w:type="dxa"/>
          </w:tcPr>
          <w:p w:rsidR="00A9359F" w:rsidRDefault="00A9359F" w:rsidP="00943A12">
            <w:pPr>
              <w:rPr>
                <w:rFonts w:ascii="Arial" w:hAnsi="Arial"/>
              </w:rPr>
            </w:pPr>
            <w:r>
              <w:rPr>
                <w:rFonts w:ascii="Arial" w:hAnsi="Arial" w:cs="Arial"/>
                <w:b/>
                <w:spacing w:val="-3"/>
                <w:lang w:val="en-GB"/>
              </w:rPr>
              <w:t>VI</w:t>
            </w:r>
            <w:r w:rsidR="00D22611">
              <w:rPr>
                <w:rFonts w:ascii="Arial" w:hAnsi="Arial" w:cs="Arial"/>
                <w:b/>
                <w:spacing w:val="-3"/>
                <w:lang w:val="en-GB"/>
              </w:rPr>
              <w:t>I</w:t>
            </w:r>
            <w:r>
              <w:rPr>
                <w:rFonts w:ascii="Arial" w:hAnsi="Arial" w:cs="Arial"/>
                <w:b/>
                <w:spacing w:val="-3"/>
                <w:lang w:val="en-GB"/>
              </w:rPr>
              <w:t>.</w:t>
            </w:r>
          </w:p>
        </w:tc>
        <w:tc>
          <w:tcPr>
            <w:tcW w:w="8107" w:type="dxa"/>
            <w:gridSpan w:val="2"/>
          </w:tcPr>
          <w:p w:rsidR="00A9359F" w:rsidRDefault="00A9359F" w:rsidP="00943A12">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A9359F" w:rsidRDefault="00A9359F" w:rsidP="00943A12">
            <w:pPr>
              <w:rPr>
                <w:rFonts w:ascii="Arial" w:hAnsi="Arial"/>
              </w:rPr>
            </w:pPr>
          </w:p>
        </w:tc>
      </w:tr>
      <w:tr w:rsidR="00D22611" w:rsidTr="003F33EA">
        <w:trPr>
          <w:gridAfter w:val="1"/>
          <w:wAfter w:w="18" w:type="dxa"/>
          <w:cantSplit/>
          <w:trHeight w:val="7138"/>
        </w:trPr>
        <w:tc>
          <w:tcPr>
            <w:tcW w:w="8758" w:type="dxa"/>
            <w:gridSpan w:val="2"/>
          </w:tcPr>
          <w:tbl>
            <w:tblPr>
              <w:tblW w:w="8758" w:type="dxa"/>
              <w:tblLayout w:type="fixed"/>
              <w:tblLook w:val="0000" w:firstRow="0" w:lastRow="0" w:firstColumn="0" w:lastColumn="0" w:noHBand="0" w:noVBand="0"/>
            </w:tblPr>
            <w:tblGrid>
              <w:gridCol w:w="8758"/>
            </w:tblGrid>
            <w:tr w:rsidR="00D22611" w:rsidRPr="00D017CD" w:rsidTr="003F33EA">
              <w:trPr>
                <w:cantSplit/>
                <w:trHeight w:val="907"/>
              </w:trPr>
              <w:tc>
                <w:tcPr>
                  <w:tcW w:w="8758" w:type="dxa"/>
                </w:tcPr>
                <w:p w:rsidR="00D22611" w:rsidRPr="00D017CD" w:rsidRDefault="00D22611" w:rsidP="00F70824">
                  <w:pPr>
                    <w:rPr>
                      <w:rFonts w:ascii="Arial" w:hAnsi="Arial"/>
                      <w:u w:val="single"/>
                    </w:rPr>
                  </w:pPr>
                  <w:r w:rsidRPr="00D017CD">
                    <w:rPr>
                      <w:rFonts w:ascii="Arial" w:hAnsi="Arial"/>
                      <w:u w:val="single"/>
                    </w:rPr>
                    <w:t>Communication:</w:t>
                  </w:r>
                </w:p>
                <w:p w:rsidR="00D22611" w:rsidRPr="00D017CD" w:rsidRDefault="00D22611" w:rsidP="00F7082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sidRPr="00D017CD">
                    <w:rPr>
                      <w:rFonts w:ascii="Arial" w:hAnsi="Arial" w:cs="Arial"/>
                      <w:szCs w:val="24"/>
                      <w:lang w:val="en-CA" w:eastAsia="en-CA"/>
                    </w:rPr>
                    <w:t xml:space="preserve">The professor reserves the right to use tools other than </w:t>
                  </w:r>
                  <w:r w:rsidRPr="00D017CD">
                    <w:rPr>
                      <w:rFonts w:ascii="Arial" w:hAnsi="Arial" w:cs="Arial"/>
                      <w:b/>
                      <w:bCs/>
                      <w:i/>
                      <w:iCs/>
                      <w:szCs w:val="24"/>
                      <w:lang w:val="en-CA" w:eastAsia="en-CA"/>
                    </w:rPr>
                    <w:t xml:space="preserve">WebCT/LMS , </w:t>
                  </w:r>
                  <w:r w:rsidRPr="00D017CD">
                    <w:rPr>
                      <w:rFonts w:ascii="Arial" w:hAnsi="Arial" w:cs="Arial"/>
                      <w:bCs/>
                      <w:iCs/>
                      <w:szCs w:val="24"/>
                      <w:lang w:val="en-CA" w:eastAsia="en-CA"/>
                    </w:rPr>
                    <w:t xml:space="preserve">such as </w:t>
                  </w:r>
                </w:p>
                <w:p w:rsidR="00D22611" w:rsidRPr="00D017CD" w:rsidRDefault="00D22611" w:rsidP="00F7082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sidRPr="00D017CD">
                    <w:rPr>
                      <w:rFonts w:ascii="Arial" w:hAnsi="Arial" w:cs="Arial"/>
                      <w:bCs/>
                      <w:iCs/>
                      <w:szCs w:val="24"/>
                      <w:lang w:val="en-CA" w:eastAsia="en-CA"/>
                    </w:rPr>
                    <w:t xml:space="preserve">Microsoft Outlook, </w:t>
                  </w:r>
                  <w:r w:rsidRPr="00D017CD">
                    <w:rPr>
                      <w:rFonts w:ascii="Arial" w:hAnsi="Arial" w:cs="Arial"/>
                      <w:szCs w:val="24"/>
                      <w:lang w:val="en-CA" w:eastAsia="en-CA"/>
                    </w:rPr>
                    <w:t xml:space="preserve">for the primary channel of communication. </w:t>
                  </w:r>
                </w:p>
                <w:p w:rsidR="00D22611" w:rsidRPr="00D017CD" w:rsidRDefault="00D22611" w:rsidP="00F70824">
                  <w:pPr>
                    <w:rPr>
                      <w:rFonts w:ascii="Arial" w:hAnsi="Arial"/>
                      <w:u w:val="single"/>
                    </w:rPr>
                  </w:pPr>
                </w:p>
              </w:tc>
            </w:tr>
            <w:tr w:rsidR="00D22611" w:rsidRPr="00D017CD" w:rsidTr="003F33EA">
              <w:trPr>
                <w:cantSplit/>
                <w:trHeight w:val="6214"/>
              </w:trPr>
              <w:tc>
                <w:tcPr>
                  <w:tcW w:w="8758" w:type="dxa"/>
                </w:tcPr>
                <w:p w:rsidR="00D22611" w:rsidRPr="00D017CD" w:rsidRDefault="00D22611" w:rsidP="00F70824">
                  <w:pPr>
                    <w:rPr>
                      <w:rFonts w:ascii="Arial" w:hAnsi="Arial" w:cs="Arial"/>
                      <w:szCs w:val="24"/>
                      <w:u w:val="single"/>
                    </w:rPr>
                  </w:pPr>
                </w:p>
                <w:p w:rsidR="00D22611" w:rsidRPr="00D017CD" w:rsidRDefault="00D22611" w:rsidP="00F70824">
                  <w:pPr>
                    <w:rPr>
                      <w:rFonts w:ascii="Arial" w:hAnsi="Arial" w:cs="Arial"/>
                      <w:szCs w:val="24"/>
                      <w:u w:val="single"/>
                    </w:rPr>
                  </w:pPr>
                  <w:r w:rsidRPr="00D017CD">
                    <w:rPr>
                      <w:rFonts w:ascii="Arial" w:hAnsi="Arial" w:cs="Arial"/>
                      <w:szCs w:val="24"/>
                      <w:u w:val="single"/>
                    </w:rPr>
                    <w:t>Attendance:</w:t>
                  </w:r>
                </w:p>
                <w:p w:rsidR="00D22611" w:rsidRPr="00D017CD" w:rsidRDefault="00D22611" w:rsidP="00F70824">
                  <w:pPr>
                    <w:rPr>
                      <w:rFonts w:ascii="Arial" w:hAnsi="Arial" w:cs="Arial"/>
                      <w:i/>
                      <w:szCs w:val="24"/>
                    </w:rPr>
                  </w:pPr>
                  <w:smartTag w:uri="urn:schemas-microsoft-com:office:smarttags" w:element="place">
                    <w:smartTag w:uri="urn:schemas-microsoft-com:office:smarttags" w:element="PlaceName">
                      <w:r w:rsidRPr="00D017CD">
                        <w:rPr>
                          <w:rFonts w:ascii="Arial" w:hAnsi="Arial" w:cs="Arial"/>
                          <w:szCs w:val="24"/>
                        </w:rPr>
                        <w:t>Sault</w:t>
                      </w:r>
                    </w:smartTag>
                    <w:r w:rsidRPr="00D017CD">
                      <w:rPr>
                        <w:rFonts w:ascii="Arial" w:hAnsi="Arial" w:cs="Arial"/>
                        <w:szCs w:val="24"/>
                      </w:rPr>
                      <w:t xml:space="preserve"> </w:t>
                    </w:r>
                    <w:smartTag w:uri="urn:schemas-microsoft-com:office:smarttags" w:element="PlaceType">
                      <w:r w:rsidRPr="00D017CD">
                        <w:rPr>
                          <w:rFonts w:ascii="Arial" w:hAnsi="Arial" w:cs="Arial"/>
                          <w:szCs w:val="24"/>
                        </w:rPr>
                        <w:t>College</w:t>
                      </w:r>
                    </w:smartTag>
                  </w:smartTag>
                  <w:r w:rsidRPr="00D017CD">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017CD">
                    <w:rPr>
                      <w:rFonts w:ascii="Arial" w:hAnsi="Arial" w:cs="Arial"/>
                      <w:i/>
                      <w:szCs w:val="24"/>
                    </w:rPr>
                    <w:t>It is the departmental policy that once the classroom door has enclosed, the learning process has begun.  Late arrivers may not be granted admission to the room.</w:t>
                  </w:r>
                </w:p>
                <w:p w:rsidR="00D22611" w:rsidRPr="00D017CD" w:rsidRDefault="00D22611" w:rsidP="00F70824">
                  <w:pPr>
                    <w:rPr>
                      <w:rFonts w:ascii="Arial" w:hAnsi="Arial" w:cs="Arial"/>
                      <w:i/>
                      <w:szCs w:val="24"/>
                    </w:rPr>
                  </w:pPr>
                </w:p>
                <w:p w:rsidR="00D22611" w:rsidRPr="00D017CD" w:rsidRDefault="00D22611" w:rsidP="00F70824">
                  <w:pPr>
                    <w:spacing w:after="240"/>
                    <w:rPr>
                      <w:rFonts w:ascii="Arial" w:hAnsi="Arial" w:cs="Arial"/>
                      <w:szCs w:val="24"/>
                      <w:lang w:val="en-CA" w:eastAsia="en-CA"/>
                    </w:rPr>
                  </w:pPr>
                  <w:r w:rsidRPr="00D017CD">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534" w:type="dxa"/>
                    <w:tblLayout w:type="fixed"/>
                    <w:tblCellMar>
                      <w:left w:w="0" w:type="dxa"/>
                      <w:right w:w="0" w:type="dxa"/>
                    </w:tblCellMar>
                    <w:tblLook w:val="0000" w:firstRow="0" w:lastRow="0" w:firstColumn="0" w:lastColumn="0" w:noHBand="0" w:noVBand="0"/>
                  </w:tblPr>
                  <w:tblGrid>
                    <w:gridCol w:w="4003"/>
                    <w:gridCol w:w="4531"/>
                  </w:tblGrid>
                  <w:tr w:rsidR="00D22611" w:rsidRPr="00D017CD" w:rsidTr="003F33EA">
                    <w:trPr>
                      <w:trHeight w:val="231"/>
                    </w:trPr>
                    <w:tc>
                      <w:tcPr>
                        <w:tcW w:w="4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CA" w:eastAsia="en-CA"/>
                          </w:rPr>
                        </w:pPr>
                        <w:r w:rsidRPr="00D017CD">
                          <w:rPr>
                            <w:rFonts w:ascii="Arial" w:hAnsi="Arial" w:cs="Arial"/>
                            <w:b/>
                            <w:bCs/>
                            <w:szCs w:val="24"/>
                            <w:lang w:val="en-CA" w:eastAsia="en-CA"/>
                          </w:rPr>
                          <w:t>Course Hours</w:t>
                        </w:r>
                      </w:p>
                    </w:tc>
                    <w:tc>
                      <w:tcPr>
                        <w:tcW w:w="453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CA" w:eastAsia="en-CA"/>
                          </w:rPr>
                        </w:pPr>
                        <w:r w:rsidRPr="00D017CD">
                          <w:rPr>
                            <w:rFonts w:ascii="Arial" w:hAnsi="Arial" w:cs="Arial"/>
                            <w:b/>
                            <w:bCs/>
                            <w:szCs w:val="24"/>
                            <w:lang w:val="en-CA" w:eastAsia="en-CA"/>
                          </w:rPr>
                          <w:t>Deduction</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5 hrs/week (75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1.0% /hr</w:t>
                        </w:r>
                      </w:p>
                    </w:tc>
                  </w:tr>
                  <w:tr w:rsidR="00D22611" w:rsidRPr="00D017CD" w:rsidTr="003F33EA">
                    <w:trPr>
                      <w:trHeight w:val="214"/>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4 hrs/week (60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1.5% /hr</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3 hrs/week (45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2.0% /hr</w:t>
                        </w:r>
                      </w:p>
                    </w:tc>
                  </w:tr>
                  <w:tr w:rsidR="00D22611" w:rsidRPr="00D017CD" w:rsidTr="003F33EA">
                    <w:trPr>
                      <w:trHeight w:val="247"/>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2 hrs/week (30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3.0% /hr</w:t>
                        </w:r>
                      </w:p>
                    </w:tc>
                  </w:tr>
                </w:tbl>
                <w:p w:rsidR="00D22611" w:rsidRDefault="00D22611" w:rsidP="00F70824">
                  <w:pPr>
                    <w:rPr>
                      <w:rFonts w:ascii="Arial" w:hAnsi="Arial" w:cs="Arial"/>
                      <w:szCs w:val="24"/>
                      <w:lang w:val="en-CA" w:eastAsia="en-CA"/>
                    </w:rPr>
                  </w:pPr>
                  <w:r w:rsidRPr="00D017CD">
                    <w:rPr>
                      <w:rFonts w:ascii="Arial" w:hAnsi="Arial" w:cs="Arial"/>
                      <w:szCs w:val="24"/>
                      <w:lang w:val="en-CA" w:eastAsia="en-CA"/>
                    </w:rPr>
                    <w:br/>
                    <w:t>Absentee reports will be discussed with each student. Final penalties will be reviewed and assessed at the discretion of the professor.</w:t>
                  </w:r>
                </w:p>
                <w:p w:rsidR="003F33EA" w:rsidRPr="003F33EA" w:rsidRDefault="003F33EA" w:rsidP="00F70824">
                  <w:pPr>
                    <w:rPr>
                      <w:rFonts w:ascii="Arial" w:hAnsi="Arial" w:cs="Arial"/>
                      <w:szCs w:val="24"/>
                      <w:lang w:val="en-CA" w:eastAsia="en-CA"/>
                    </w:rPr>
                  </w:pPr>
                </w:p>
                <w:p w:rsidR="00D22611" w:rsidRPr="00D017CD" w:rsidRDefault="00D22611" w:rsidP="00F70824">
                  <w:pPr>
                    <w:rPr>
                      <w:rFonts w:ascii="Arial" w:hAnsi="Arial"/>
                    </w:rPr>
                  </w:pPr>
                </w:p>
              </w:tc>
            </w:tr>
          </w:tbl>
          <w:p w:rsidR="00D22611" w:rsidRPr="00D017CD" w:rsidRDefault="00D22611" w:rsidP="00F70824">
            <w:pPr>
              <w:tabs>
                <w:tab w:val="left" w:pos="-720"/>
              </w:tabs>
              <w:suppressAutoHyphens/>
              <w:rPr>
                <w:rFonts w:ascii="Arial" w:hAnsi="Arial" w:cs="Arial"/>
                <w:b/>
                <w:lang w:val="en-GB"/>
              </w:rPr>
            </w:pPr>
          </w:p>
        </w:tc>
      </w:tr>
      <w:tr w:rsidR="00D22611" w:rsidTr="003F33EA">
        <w:trPr>
          <w:gridAfter w:val="1"/>
          <w:wAfter w:w="18" w:type="dxa"/>
          <w:cantSplit/>
          <w:trHeight w:val="923"/>
        </w:trPr>
        <w:tc>
          <w:tcPr>
            <w:tcW w:w="8758" w:type="dxa"/>
            <w:gridSpan w:val="2"/>
          </w:tcPr>
          <w:tbl>
            <w:tblPr>
              <w:tblW w:w="8755" w:type="dxa"/>
              <w:tblLayout w:type="fixed"/>
              <w:tblLook w:val="0000" w:firstRow="0" w:lastRow="0" w:firstColumn="0" w:lastColumn="0" w:noHBand="0" w:noVBand="0"/>
            </w:tblPr>
            <w:tblGrid>
              <w:gridCol w:w="667"/>
              <w:gridCol w:w="8088"/>
            </w:tblGrid>
            <w:tr w:rsidR="00D22611" w:rsidRPr="00D017CD" w:rsidTr="003F33EA">
              <w:trPr>
                <w:cantSplit/>
                <w:trHeight w:val="633"/>
              </w:trPr>
              <w:tc>
                <w:tcPr>
                  <w:tcW w:w="667" w:type="dxa"/>
                </w:tcPr>
                <w:p w:rsidR="00D22611" w:rsidRPr="00D017CD" w:rsidRDefault="00D22611" w:rsidP="00F70824">
                  <w:pPr>
                    <w:rPr>
                      <w:rFonts w:ascii="Arial" w:hAnsi="Arial"/>
                      <w:b/>
                    </w:rPr>
                  </w:pPr>
                  <w:r w:rsidRPr="00D017CD">
                    <w:rPr>
                      <w:rFonts w:ascii="Arial" w:hAnsi="Arial"/>
                      <w:b/>
                    </w:rPr>
                    <w:t>VIII.</w:t>
                  </w:r>
                </w:p>
              </w:tc>
              <w:tc>
                <w:tcPr>
                  <w:tcW w:w="8088" w:type="dxa"/>
                </w:tcPr>
                <w:p w:rsidR="00D22611" w:rsidRPr="00D017CD" w:rsidRDefault="00D22611" w:rsidP="00F70824">
                  <w:pPr>
                    <w:rPr>
                      <w:rFonts w:ascii="Arial" w:hAnsi="Arial"/>
                      <w:b/>
                    </w:rPr>
                  </w:pPr>
                  <w:r w:rsidRPr="00D017CD">
                    <w:rPr>
                      <w:rFonts w:ascii="Arial" w:hAnsi="Arial"/>
                      <w:b/>
                    </w:rPr>
                    <w:t>COURSE OUTLINE ADDENDUM:</w:t>
                  </w:r>
                </w:p>
                <w:p w:rsidR="00D22611" w:rsidRPr="00D017CD" w:rsidRDefault="00D22611" w:rsidP="00F70824">
                  <w:pPr>
                    <w:rPr>
                      <w:rFonts w:ascii="Arial" w:hAnsi="Arial"/>
                      <w:b/>
                    </w:rPr>
                  </w:pPr>
                </w:p>
              </w:tc>
            </w:tr>
            <w:tr w:rsidR="00D22611" w:rsidRPr="00D017CD" w:rsidTr="003F33EA">
              <w:trPr>
                <w:cantSplit/>
                <w:trHeight w:val="610"/>
              </w:trPr>
              <w:tc>
                <w:tcPr>
                  <w:tcW w:w="667" w:type="dxa"/>
                </w:tcPr>
                <w:p w:rsidR="00D22611" w:rsidRPr="00D017CD" w:rsidRDefault="00D22611" w:rsidP="00F70824">
                  <w:pPr>
                    <w:rPr>
                      <w:rFonts w:ascii="Arial" w:hAnsi="Arial"/>
                    </w:rPr>
                  </w:pPr>
                </w:p>
              </w:tc>
              <w:tc>
                <w:tcPr>
                  <w:tcW w:w="8088" w:type="dxa"/>
                </w:tcPr>
                <w:p w:rsidR="00D22611" w:rsidRPr="00D017CD" w:rsidRDefault="00D22611" w:rsidP="00F70824">
                  <w:pPr>
                    <w:rPr>
                      <w:rFonts w:ascii="Arial" w:hAnsi="Arial"/>
                    </w:rPr>
                  </w:pPr>
                  <w:r w:rsidRPr="00D017CD">
                    <w:rPr>
                      <w:rFonts w:ascii="Arial" w:hAnsi="Arial"/>
                    </w:rPr>
                    <w:t>The provisions contained in the addendum located on the portal form part of this course outline.</w:t>
                  </w:r>
                </w:p>
              </w:tc>
            </w:tr>
          </w:tbl>
          <w:p w:rsidR="00D22611" w:rsidRPr="00D017CD" w:rsidRDefault="00D22611" w:rsidP="00F70824">
            <w:pPr>
              <w:tabs>
                <w:tab w:val="left" w:pos="-720"/>
              </w:tabs>
              <w:suppressAutoHyphens/>
              <w:rPr>
                <w:rFonts w:ascii="Arial" w:hAnsi="Arial" w:cs="Arial"/>
                <w:b/>
                <w:lang w:val="en-GB"/>
              </w:rPr>
            </w:pPr>
          </w:p>
        </w:tc>
      </w:tr>
      <w:tr w:rsidR="00D22611" w:rsidTr="003F33EA">
        <w:trPr>
          <w:gridAfter w:val="1"/>
          <w:wAfter w:w="18" w:type="dxa"/>
          <w:cantSplit/>
          <w:trHeight w:val="231"/>
        </w:trPr>
        <w:tc>
          <w:tcPr>
            <w:tcW w:w="8758" w:type="dxa"/>
            <w:gridSpan w:val="2"/>
          </w:tcPr>
          <w:p w:rsidR="00D22611" w:rsidRPr="00D017CD" w:rsidRDefault="00D22611" w:rsidP="00F70824">
            <w:pPr>
              <w:tabs>
                <w:tab w:val="left" w:pos="-720"/>
              </w:tabs>
              <w:suppressAutoHyphens/>
              <w:rPr>
                <w:rFonts w:ascii="Arial" w:hAnsi="Arial" w:cs="Arial"/>
                <w:b/>
                <w:lang w:val="en-GB"/>
              </w:rPr>
            </w:pPr>
          </w:p>
        </w:tc>
      </w:tr>
    </w:tbl>
    <w:p w:rsidR="008D2FC3" w:rsidRDefault="008D2FC3" w:rsidP="003F33EA">
      <w:pPr>
        <w:rPr>
          <w:rFonts w:ascii="Arial" w:hAnsi="Arial" w:cs="Arial"/>
          <w:lang w:val="en-GB"/>
        </w:rPr>
      </w:pPr>
    </w:p>
    <w:sectPr w:rsidR="008D2FC3" w:rsidSect="00F86449">
      <w:headerReference w:type="first" r:id="rId13"/>
      <w:endnotePr>
        <w:numFmt w:val="decimal"/>
      </w:endnotePr>
      <w:pgSz w:w="12240" w:h="15840" w:code="1"/>
      <w:pgMar w:top="1152" w:right="1152" w:bottom="1008" w:left="1152" w:header="1195" w:footer="1195"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30" w:rsidRDefault="00766330">
      <w:r>
        <w:separator/>
      </w:r>
    </w:p>
  </w:endnote>
  <w:endnote w:type="continuationSeparator" w:id="0">
    <w:p w:rsidR="00766330" w:rsidRDefault="0076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30" w:rsidRDefault="00766330">
      <w:r>
        <w:separator/>
      </w:r>
    </w:p>
  </w:footnote>
  <w:footnote w:type="continuationSeparator" w:id="0">
    <w:p w:rsidR="00766330" w:rsidRDefault="0076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76" w:rsidRDefault="00E84C76">
    <w:pPr>
      <w:pStyle w:val="Header"/>
      <w:jc w:val="center"/>
      <w:rPr>
        <w:rFonts w:ascii="Arial" w:hAnsi="Arial" w:cs="Arial"/>
        <w:b/>
        <w:bCs/>
        <w:u w:val="single"/>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D93181">
      <w:rPr>
        <w:rStyle w:val="PageNumber"/>
        <w:rFonts w:ascii="Arial" w:hAnsi="Arial" w:cs="Arial"/>
        <w:b/>
        <w:bCs/>
        <w:noProof/>
      </w:rPr>
      <w:t>9</w:t>
    </w:r>
    <w:r>
      <w:rPr>
        <w:rStyle w:val="PageNumber"/>
        <w:rFonts w:ascii="Arial" w:hAnsi="Arial" w:cs="Arial"/>
        <w:b/>
        <w:bCs/>
      </w:rPr>
      <w:fldChar w:fldCharType="end"/>
    </w:r>
  </w:p>
  <w:p w:rsidR="00E84C76" w:rsidRDefault="00E84C76">
    <w:pPr>
      <w:pStyle w:val="Header"/>
      <w:rPr>
        <w:rFonts w:ascii="Arial" w:hAnsi="Arial"/>
        <w:u w:val="single"/>
      </w:rPr>
    </w:pPr>
  </w:p>
  <w:p w:rsidR="00E84C76" w:rsidRDefault="00E84C76">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E84C76" w:rsidRDefault="00E84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76" w:rsidRDefault="00E84C76">
    <w:pPr>
      <w:pStyle w:val="Header"/>
      <w:jc w:val="center"/>
      <w:rPr>
        <w:rFonts w:ascii="Arial" w:hAnsi="Arial" w:cs="Arial"/>
        <w:b/>
        <w:bCs/>
        <w:u w:val="single"/>
      </w:rPr>
    </w:pP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D93181">
      <w:rPr>
        <w:rStyle w:val="PageNumber"/>
        <w:rFonts w:ascii="Arial" w:hAnsi="Arial" w:cs="Arial"/>
        <w:b/>
        <w:bCs/>
        <w:noProof/>
      </w:rPr>
      <w:t>2</w:t>
    </w:r>
    <w:r>
      <w:rPr>
        <w:rStyle w:val="PageNumber"/>
        <w:rFonts w:ascii="Arial" w:hAnsi="Arial" w:cs="Arial"/>
        <w:b/>
        <w:bCs/>
      </w:rPr>
      <w:fldChar w:fldCharType="end"/>
    </w:r>
  </w:p>
  <w:p w:rsidR="00E84C76" w:rsidRDefault="00E84C76">
    <w:pPr>
      <w:pStyle w:val="Header"/>
      <w:rPr>
        <w:rFonts w:ascii="Arial" w:hAnsi="Arial"/>
        <w:u w:val="single"/>
      </w:rPr>
    </w:pPr>
  </w:p>
  <w:p w:rsidR="00E84C76" w:rsidRDefault="00E84C76">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E84C76" w:rsidRDefault="00E84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08CD542E"/>
    <w:multiLevelType w:val="hybridMultilevel"/>
    <w:tmpl w:val="82FEB836"/>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3">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144D0AFC"/>
    <w:multiLevelType w:val="hybridMultilevel"/>
    <w:tmpl w:val="1F2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730C2"/>
    <w:multiLevelType w:val="hybridMultilevel"/>
    <w:tmpl w:val="731C52E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D60A6"/>
    <w:multiLevelType w:val="hybridMultilevel"/>
    <w:tmpl w:val="4C8C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10">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1">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2">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3">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4">
    <w:nsid w:val="3384003B"/>
    <w:multiLevelType w:val="hybridMultilevel"/>
    <w:tmpl w:val="B852D36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6">
    <w:nsid w:val="3EA75B54"/>
    <w:multiLevelType w:val="hybridMultilevel"/>
    <w:tmpl w:val="CE5AD7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2E3BA2"/>
    <w:multiLevelType w:val="hybridMultilevel"/>
    <w:tmpl w:val="D200C3D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9">
    <w:nsid w:val="513F2B41"/>
    <w:multiLevelType w:val="hybridMultilevel"/>
    <w:tmpl w:val="3A32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21">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4">
    <w:nsid w:val="6A307B63"/>
    <w:multiLevelType w:val="hybridMultilevel"/>
    <w:tmpl w:val="C67403B6"/>
    <w:lvl w:ilvl="0" w:tplc="01BA7750">
      <w:start w:val="4"/>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25">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6">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7">
    <w:nsid w:val="769E66F0"/>
    <w:multiLevelType w:val="hybridMultilevel"/>
    <w:tmpl w:val="63CC1C70"/>
    <w:lvl w:ilvl="0" w:tplc="08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28">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8"/>
  </w:num>
  <w:num w:numId="2">
    <w:abstractNumId w:val="25"/>
  </w:num>
  <w:num w:numId="3">
    <w:abstractNumId w:val="9"/>
  </w:num>
  <w:num w:numId="4">
    <w:abstractNumId w:val="15"/>
  </w:num>
  <w:num w:numId="5">
    <w:abstractNumId w:val="22"/>
  </w:num>
  <w:num w:numId="6">
    <w:abstractNumId w:val="26"/>
  </w:num>
  <w:num w:numId="7">
    <w:abstractNumId w:val="20"/>
  </w:num>
  <w:num w:numId="8">
    <w:abstractNumId w:val="13"/>
  </w:num>
  <w:num w:numId="9">
    <w:abstractNumId w:val="1"/>
  </w:num>
  <w:num w:numId="10">
    <w:abstractNumId w:val="18"/>
  </w:num>
  <w:num w:numId="11">
    <w:abstractNumId w:val="21"/>
  </w:num>
  <w:num w:numId="12">
    <w:abstractNumId w:val="3"/>
  </w:num>
  <w:num w:numId="13">
    <w:abstractNumId w:val="12"/>
  </w:num>
  <w:num w:numId="14">
    <w:abstractNumId w:val="10"/>
  </w:num>
  <w:num w:numId="15">
    <w:abstractNumId w:val="11"/>
  </w:num>
  <w:num w:numId="16">
    <w:abstractNumId w:val="4"/>
  </w:num>
  <w:num w:numId="17">
    <w:abstractNumId w:val="23"/>
  </w:num>
  <w:num w:numId="18">
    <w:abstractNumId w:val="0"/>
  </w:num>
  <w:num w:numId="19">
    <w:abstractNumId w:val="24"/>
  </w:num>
  <w:num w:numId="20">
    <w:abstractNumId w:val="8"/>
  </w:num>
  <w:num w:numId="21">
    <w:abstractNumId w:val="2"/>
  </w:num>
  <w:num w:numId="22">
    <w:abstractNumId w:val="19"/>
  </w:num>
  <w:num w:numId="23">
    <w:abstractNumId w:val="7"/>
  </w:num>
  <w:num w:numId="24">
    <w:abstractNumId w:val="5"/>
  </w:num>
  <w:num w:numId="25">
    <w:abstractNumId w:val="17"/>
  </w:num>
  <w:num w:numId="26">
    <w:abstractNumId w:val="6"/>
  </w:num>
  <w:num w:numId="27">
    <w:abstractNumId w:val="16"/>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69"/>
    <w:rsid w:val="00007981"/>
    <w:rsid w:val="00015227"/>
    <w:rsid w:val="00043B20"/>
    <w:rsid w:val="000514A6"/>
    <w:rsid w:val="00052CBB"/>
    <w:rsid w:val="0008017C"/>
    <w:rsid w:val="000973BC"/>
    <w:rsid w:val="000A396D"/>
    <w:rsid w:val="000D3121"/>
    <w:rsid w:val="000E0160"/>
    <w:rsid w:val="000F3475"/>
    <w:rsid w:val="0012000B"/>
    <w:rsid w:val="001574E2"/>
    <w:rsid w:val="00165ACF"/>
    <w:rsid w:val="001730D3"/>
    <w:rsid w:val="0017417C"/>
    <w:rsid w:val="00177215"/>
    <w:rsid w:val="001826B6"/>
    <w:rsid w:val="001919E9"/>
    <w:rsid w:val="00197A53"/>
    <w:rsid w:val="001F752B"/>
    <w:rsid w:val="00202182"/>
    <w:rsid w:val="00217DA8"/>
    <w:rsid w:val="002227A3"/>
    <w:rsid w:val="0023029B"/>
    <w:rsid w:val="00257247"/>
    <w:rsid w:val="0029366F"/>
    <w:rsid w:val="002A3843"/>
    <w:rsid w:val="002B0F1F"/>
    <w:rsid w:val="002B7D81"/>
    <w:rsid w:val="002D348B"/>
    <w:rsid w:val="002E5566"/>
    <w:rsid w:val="002F3680"/>
    <w:rsid w:val="00311363"/>
    <w:rsid w:val="0031147C"/>
    <w:rsid w:val="00312F5A"/>
    <w:rsid w:val="00344023"/>
    <w:rsid w:val="003462F1"/>
    <w:rsid w:val="00385366"/>
    <w:rsid w:val="0039754A"/>
    <w:rsid w:val="003C5461"/>
    <w:rsid w:val="003C660B"/>
    <w:rsid w:val="003D2B9F"/>
    <w:rsid w:val="003F33EA"/>
    <w:rsid w:val="0041754A"/>
    <w:rsid w:val="004301D2"/>
    <w:rsid w:val="00434CBD"/>
    <w:rsid w:val="00441EA5"/>
    <w:rsid w:val="00447AEB"/>
    <w:rsid w:val="00450D98"/>
    <w:rsid w:val="00455FD2"/>
    <w:rsid w:val="00484DAB"/>
    <w:rsid w:val="00487E15"/>
    <w:rsid w:val="004B25BE"/>
    <w:rsid w:val="004B619F"/>
    <w:rsid w:val="004C0920"/>
    <w:rsid w:val="004C344E"/>
    <w:rsid w:val="004E3DCC"/>
    <w:rsid w:val="004F0FD2"/>
    <w:rsid w:val="004F247C"/>
    <w:rsid w:val="004F58DC"/>
    <w:rsid w:val="004F6E1B"/>
    <w:rsid w:val="0050349D"/>
    <w:rsid w:val="00503714"/>
    <w:rsid w:val="005168AE"/>
    <w:rsid w:val="005248C2"/>
    <w:rsid w:val="005368BA"/>
    <w:rsid w:val="005A0159"/>
    <w:rsid w:val="005B2DBA"/>
    <w:rsid w:val="00615569"/>
    <w:rsid w:val="0061777A"/>
    <w:rsid w:val="00641404"/>
    <w:rsid w:val="00644F1B"/>
    <w:rsid w:val="0064694E"/>
    <w:rsid w:val="00654087"/>
    <w:rsid w:val="0069395C"/>
    <w:rsid w:val="006B63B8"/>
    <w:rsid w:val="006C376F"/>
    <w:rsid w:val="00706F78"/>
    <w:rsid w:val="007121A4"/>
    <w:rsid w:val="00730B1D"/>
    <w:rsid w:val="0073594D"/>
    <w:rsid w:val="007405C6"/>
    <w:rsid w:val="007515BD"/>
    <w:rsid w:val="00755BC6"/>
    <w:rsid w:val="00766330"/>
    <w:rsid w:val="007902CD"/>
    <w:rsid w:val="00797E86"/>
    <w:rsid w:val="007B0CCE"/>
    <w:rsid w:val="007B48C9"/>
    <w:rsid w:val="007C6CC0"/>
    <w:rsid w:val="007D2C03"/>
    <w:rsid w:val="00801880"/>
    <w:rsid w:val="00802D9A"/>
    <w:rsid w:val="00813BE2"/>
    <w:rsid w:val="008170D5"/>
    <w:rsid w:val="00852A99"/>
    <w:rsid w:val="00857DC0"/>
    <w:rsid w:val="008756E3"/>
    <w:rsid w:val="00876E6A"/>
    <w:rsid w:val="00877246"/>
    <w:rsid w:val="008A70E1"/>
    <w:rsid w:val="008B03B9"/>
    <w:rsid w:val="008B167D"/>
    <w:rsid w:val="008D2FC3"/>
    <w:rsid w:val="008D4ACA"/>
    <w:rsid w:val="008F4288"/>
    <w:rsid w:val="008F453B"/>
    <w:rsid w:val="00917E6B"/>
    <w:rsid w:val="00920755"/>
    <w:rsid w:val="00934F07"/>
    <w:rsid w:val="00940FCA"/>
    <w:rsid w:val="00942086"/>
    <w:rsid w:val="00943497"/>
    <w:rsid w:val="00943A12"/>
    <w:rsid w:val="0094779E"/>
    <w:rsid w:val="00952B5A"/>
    <w:rsid w:val="00960414"/>
    <w:rsid w:val="009B20FC"/>
    <w:rsid w:val="009B6A24"/>
    <w:rsid w:val="009C1B5D"/>
    <w:rsid w:val="009D21B4"/>
    <w:rsid w:val="00A35B59"/>
    <w:rsid w:val="00A52546"/>
    <w:rsid w:val="00A86097"/>
    <w:rsid w:val="00A9359F"/>
    <w:rsid w:val="00A95118"/>
    <w:rsid w:val="00AA49A7"/>
    <w:rsid w:val="00AA7B1D"/>
    <w:rsid w:val="00B567E4"/>
    <w:rsid w:val="00B60683"/>
    <w:rsid w:val="00B6136B"/>
    <w:rsid w:val="00B8681E"/>
    <w:rsid w:val="00B96675"/>
    <w:rsid w:val="00BA6E19"/>
    <w:rsid w:val="00BC799E"/>
    <w:rsid w:val="00BD34BE"/>
    <w:rsid w:val="00BD4C37"/>
    <w:rsid w:val="00BE4B28"/>
    <w:rsid w:val="00C01EF5"/>
    <w:rsid w:val="00C037DF"/>
    <w:rsid w:val="00C31090"/>
    <w:rsid w:val="00C866D4"/>
    <w:rsid w:val="00C911DD"/>
    <w:rsid w:val="00CA4167"/>
    <w:rsid w:val="00CA4BA6"/>
    <w:rsid w:val="00CE31E5"/>
    <w:rsid w:val="00CE7BA5"/>
    <w:rsid w:val="00D15514"/>
    <w:rsid w:val="00D22611"/>
    <w:rsid w:val="00D4102F"/>
    <w:rsid w:val="00D460C8"/>
    <w:rsid w:val="00D93181"/>
    <w:rsid w:val="00DB27BB"/>
    <w:rsid w:val="00DB7FF1"/>
    <w:rsid w:val="00DC699D"/>
    <w:rsid w:val="00DC6CB3"/>
    <w:rsid w:val="00DD5751"/>
    <w:rsid w:val="00DE085C"/>
    <w:rsid w:val="00DE3E65"/>
    <w:rsid w:val="00DF692B"/>
    <w:rsid w:val="00E16D84"/>
    <w:rsid w:val="00E21704"/>
    <w:rsid w:val="00E350FA"/>
    <w:rsid w:val="00E458B8"/>
    <w:rsid w:val="00E530B1"/>
    <w:rsid w:val="00E63F04"/>
    <w:rsid w:val="00E84C76"/>
    <w:rsid w:val="00E93188"/>
    <w:rsid w:val="00E96AB1"/>
    <w:rsid w:val="00EC54FF"/>
    <w:rsid w:val="00EE49CF"/>
    <w:rsid w:val="00EF712C"/>
    <w:rsid w:val="00EF738C"/>
    <w:rsid w:val="00F01E19"/>
    <w:rsid w:val="00F45B47"/>
    <w:rsid w:val="00F47CE2"/>
    <w:rsid w:val="00F563DC"/>
    <w:rsid w:val="00F70824"/>
    <w:rsid w:val="00F7662A"/>
    <w:rsid w:val="00F8206D"/>
    <w:rsid w:val="00F86449"/>
    <w:rsid w:val="00FC5A03"/>
    <w:rsid w:val="00FD1177"/>
    <w:rsid w:val="00FD4AF1"/>
    <w:rsid w:val="00FE74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lang w:val="en-US" w:eastAsia="en-US"/>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styleId="Caption">
    <w:name w:val="caption"/>
    <w:basedOn w:val="Normal"/>
    <w:next w:val="Normal"/>
    <w:qFormat/>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character" w:styleId="FollowedHyperlink">
    <w:name w:val="FollowedHyperlink"/>
    <w:rsid w:val="00217DA8"/>
    <w:rPr>
      <w:color w:val="800080"/>
      <w:u w:val="single"/>
    </w:rPr>
  </w:style>
  <w:style w:type="paragraph" w:styleId="BalloonText">
    <w:name w:val="Balloon Text"/>
    <w:basedOn w:val="Normal"/>
    <w:semiHidden/>
    <w:rsid w:val="004F0FD2"/>
    <w:rPr>
      <w:rFonts w:ascii="Tahoma" w:hAnsi="Tahoma" w:cs="Tahoma"/>
      <w:sz w:val="16"/>
      <w:szCs w:val="16"/>
    </w:rPr>
  </w:style>
  <w:style w:type="paragraph" w:customStyle="1" w:styleId="Default">
    <w:name w:val="Default"/>
    <w:rsid w:val="00A9359F"/>
    <w:pPr>
      <w:autoSpaceDE w:val="0"/>
      <w:autoSpaceDN w:val="0"/>
      <w:adjustRightInd w:val="0"/>
    </w:pPr>
    <w:rPr>
      <w:rFonts w:ascii="Arial" w:hAnsi="Arial" w:cs="Arial"/>
      <w:color w:val="000000"/>
      <w:sz w:val="24"/>
      <w:szCs w:val="24"/>
    </w:rPr>
  </w:style>
  <w:style w:type="character" w:customStyle="1" w:styleId="isbns">
    <w:name w:val="isbns"/>
    <w:basedOn w:val="DefaultParagraphFont"/>
    <w:rsid w:val="003C5461"/>
  </w:style>
  <w:style w:type="table" w:styleId="TableGrid">
    <w:name w:val="Table Grid"/>
    <w:basedOn w:val="TableNormal"/>
    <w:rsid w:val="00D22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91042">
      <w:bodyDiv w:val="1"/>
      <w:marLeft w:val="0"/>
      <w:marRight w:val="0"/>
      <w:marTop w:val="0"/>
      <w:marBottom w:val="0"/>
      <w:divBdr>
        <w:top w:val="none" w:sz="0" w:space="0" w:color="auto"/>
        <w:left w:val="none" w:sz="0" w:space="0" w:color="auto"/>
        <w:bottom w:val="none" w:sz="0" w:space="0" w:color="auto"/>
        <w:right w:val="none" w:sz="0" w:space="0" w:color="auto"/>
      </w:divBdr>
    </w:div>
    <w:div w:id="1800681740">
      <w:bodyDiv w:val="1"/>
      <w:marLeft w:val="0"/>
      <w:marRight w:val="0"/>
      <w:marTop w:val="0"/>
      <w:marBottom w:val="0"/>
      <w:divBdr>
        <w:top w:val="none" w:sz="0" w:space="0" w:color="auto"/>
        <w:left w:val="none" w:sz="0" w:space="0" w:color="auto"/>
        <w:bottom w:val="none" w:sz="0" w:space="0" w:color="auto"/>
        <w:right w:val="none" w:sz="0" w:space="0" w:color="auto"/>
      </w:divBdr>
      <w:divsChild>
        <w:div w:id="1155418073">
          <w:marLeft w:val="0"/>
          <w:marRight w:val="0"/>
          <w:marTop w:val="0"/>
          <w:marBottom w:val="0"/>
          <w:divBdr>
            <w:top w:val="none" w:sz="0" w:space="0" w:color="auto"/>
            <w:left w:val="none" w:sz="0" w:space="0" w:color="auto"/>
            <w:bottom w:val="none" w:sz="0" w:space="0" w:color="auto"/>
            <w:right w:val="none" w:sz="0" w:space="0" w:color="auto"/>
          </w:divBdr>
          <w:divsChild>
            <w:div w:id="632448149">
              <w:marLeft w:val="0"/>
              <w:marRight w:val="0"/>
              <w:marTop w:val="0"/>
              <w:marBottom w:val="0"/>
              <w:divBdr>
                <w:top w:val="none" w:sz="0" w:space="0" w:color="auto"/>
                <w:left w:val="none" w:sz="0" w:space="0" w:color="auto"/>
                <w:bottom w:val="none" w:sz="0" w:space="0" w:color="auto"/>
                <w:right w:val="none" w:sz="0" w:space="0" w:color="auto"/>
              </w:divBdr>
              <w:divsChild>
                <w:div w:id="1272125566">
                  <w:marLeft w:val="0"/>
                  <w:marRight w:val="0"/>
                  <w:marTop w:val="0"/>
                  <w:marBottom w:val="0"/>
                  <w:divBdr>
                    <w:top w:val="none" w:sz="0" w:space="0" w:color="auto"/>
                    <w:left w:val="none" w:sz="0" w:space="0" w:color="auto"/>
                    <w:bottom w:val="none" w:sz="0" w:space="0" w:color="auto"/>
                    <w:right w:val="none" w:sz="0" w:space="0" w:color="auto"/>
                  </w:divBdr>
                  <w:divsChild>
                    <w:div w:id="1621912762">
                      <w:marLeft w:val="0"/>
                      <w:marRight w:val="0"/>
                      <w:marTop w:val="0"/>
                      <w:marBottom w:val="0"/>
                      <w:divBdr>
                        <w:top w:val="none" w:sz="0" w:space="0" w:color="auto"/>
                        <w:left w:val="none" w:sz="0" w:space="0" w:color="auto"/>
                        <w:bottom w:val="none" w:sz="0" w:space="0" w:color="auto"/>
                        <w:right w:val="none" w:sz="0" w:space="0" w:color="auto"/>
                      </w:divBdr>
                      <w:divsChild>
                        <w:div w:id="681274188">
                          <w:marLeft w:val="0"/>
                          <w:marRight w:val="0"/>
                          <w:marTop w:val="0"/>
                          <w:marBottom w:val="0"/>
                          <w:divBdr>
                            <w:top w:val="none" w:sz="0" w:space="0" w:color="auto"/>
                            <w:left w:val="none" w:sz="0" w:space="0" w:color="auto"/>
                            <w:bottom w:val="none" w:sz="0" w:space="0" w:color="auto"/>
                            <w:right w:val="none" w:sz="0" w:space="0" w:color="auto"/>
                          </w:divBdr>
                          <w:divsChild>
                            <w:div w:id="995572538">
                              <w:marLeft w:val="0"/>
                              <w:marRight w:val="0"/>
                              <w:marTop w:val="0"/>
                              <w:marBottom w:val="0"/>
                              <w:divBdr>
                                <w:top w:val="none" w:sz="0" w:space="0" w:color="auto"/>
                                <w:left w:val="none" w:sz="0" w:space="0" w:color="auto"/>
                                <w:bottom w:val="none" w:sz="0" w:space="0" w:color="auto"/>
                                <w:right w:val="none" w:sz="0" w:space="0" w:color="auto"/>
                              </w:divBdr>
                              <w:divsChild>
                                <w:div w:id="1222785019">
                                  <w:marLeft w:val="0"/>
                                  <w:marRight w:val="0"/>
                                  <w:marTop w:val="0"/>
                                  <w:marBottom w:val="0"/>
                                  <w:divBdr>
                                    <w:top w:val="none" w:sz="0" w:space="0" w:color="auto"/>
                                    <w:left w:val="none" w:sz="0" w:space="0" w:color="auto"/>
                                    <w:bottom w:val="none" w:sz="0" w:space="0" w:color="auto"/>
                                    <w:right w:val="none" w:sz="0" w:space="0" w:color="auto"/>
                                  </w:divBdr>
                                  <w:divsChild>
                                    <w:div w:id="771895475">
                                      <w:marLeft w:val="0"/>
                                      <w:marRight w:val="400"/>
                                      <w:marTop w:val="0"/>
                                      <w:marBottom w:val="0"/>
                                      <w:divBdr>
                                        <w:top w:val="none" w:sz="0" w:space="0" w:color="auto"/>
                                        <w:left w:val="none" w:sz="0" w:space="0" w:color="auto"/>
                                        <w:bottom w:val="none" w:sz="0" w:space="0" w:color="auto"/>
                                        <w:right w:val="none" w:sz="0" w:space="0" w:color="auto"/>
                                      </w:divBdr>
                                      <w:divsChild>
                                        <w:div w:id="352733247">
                                          <w:marLeft w:val="0"/>
                                          <w:marRight w:val="0"/>
                                          <w:marTop w:val="0"/>
                                          <w:marBottom w:val="480"/>
                                          <w:divBdr>
                                            <w:top w:val="none" w:sz="0" w:space="0" w:color="auto"/>
                                            <w:left w:val="none" w:sz="0" w:space="0" w:color="auto"/>
                                            <w:bottom w:val="none" w:sz="0" w:space="0" w:color="auto"/>
                                            <w:right w:val="none" w:sz="0" w:space="0" w:color="auto"/>
                                          </w:divBdr>
                                          <w:divsChild>
                                            <w:div w:id="1182351462">
                                              <w:marLeft w:val="0"/>
                                              <w:marRight w:val="1000"/>
                                              <w:marTop w:val="0"/>
                                              <w:marBottom w:val="0"/>
                                              <w:divBdr>
                                                <w:top w:val="none" w:sz="0" w:space="0" w:color="auto"/>
                                                <w:left w:val="none" w:sz="0" w:space="0" w:color="auto"/>
                                                <w:bottom w:val="none" w:sz="0" w:space="0" w:color="auto"/>
                                                <w:right w:val="none" w:sz="0" w:space="0" w:color="auto"/>
                                              </w:divBdr>
                                              <w:divsChild>
                                                <w:div w:id="1617902768">
                                                  <w:marLeft w:val="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sql.com/downloads/workbench/"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pport.coursesmart.com/ics/support/default.asp?deptID=8070&amp;task=knowledge&amp;folderID=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sesmart.com/9780131377493?__professorview=fals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81CCE-9D7C-4DA0-A4EB-878CE515F69D}"/>
</file>

<file path=customXml/itemProps2.xml><?xml version="1.0" encoding="utf-8"?>
<ds:datastoreItem xmlns:ds="http://schemas.openxmlformats.org/officeDocument/2006/customXml" ds:itemID="{39DEE95F-0DB3-44E7-98C6-AF3A19C07962}"/>
</file>

<file path=customXml/itemProps3.xml><?xml version="1.0" encoding="utf-8"?>
<ds:datastoreItem xmlns:ds="http://schemas.openxmlformats.org/officeDocument/2006/customXml" ds:itemID="{4A9D0568-8C6C-4B16-B042-554B78C5D5CD}"/>
</file>

<file path=docProps/app.xml><?xml version="1.0" encoding="utf-8"?>
<Properties xmlns="http://schemas.openxmlformats.org/officeDocument/2006/extended-properties" xmlns:vt="http://schemas.openxmlformats.org/officeDocument/2006/docPropsVTypes">
  <Template>Normal.dotm</Template>
  <TotalTime>1</TotalTime>
  <Pages>9</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11594</CharactersWithSpaces>
  <SharedDoc>false</SharedDoc>
  <HLinks>
    <vt:vector size="18" baseType="variant">
      <vt:variant>
        <vt:i4>5963793</vt:i4>
      </vt:variant>
      <vt:variant>
        <vt:i4>6</vt:i4>
      </vt:variant>
      <vt:variant>
        <vt:i4>0</vt:i4>
      </vt:variant>
      <vt:variant>
        <vt:i4>5</vt:i4>
      </vt:variant>
      <vt:variant>
        <vt:lpwstr>http://www.mysql.com/downloads/workbench/</vt:lpwstr>
      </vt:variant>
      <vt:variant>
        <vt:lpwstr/>
      </vt:variant>
      <vt:variant>
        <vt:i4>4259907</vt:i4>
      </vt:variant>
      <vt:variant>
        <vt:i4>3</vt:i4>
      </vt:variant>
      <vt:variant>
        <vt:i4>0</vt:i4>
      </vt:variant>
      <vt:variant>
        <vt:i4>5</vt:i4>
      </vt:variant>
      <vt:variant>
        <vt:lpwstr>http://support.coursesmart.com/ics/support/default.asp?deptID=8070&amp;task=knowledge&amp;folderID=53</vt:lpwstr>
      </vt:variant>
      <vt:variant>
        <vt:lpwstr/>
      </vt:variant>
      <vt:variant>
        <vt:i4>4325380</vt:i4>
      </vt:variant>
      <vt:variant>
        <vt:i4>0</vt:i4>
      </vt:variant>
      <vt:variant>
        <vt:i4>0</vt:i4>
      </vt:variant>
      <vt:variant>
        <vt:i4>5</vt:i4>
      </vt:variant>
      <vt:variant>
        <vt:lpwstr>http://www.coursesmart.com/9780131377493?__professorview=false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Ochoski</dc:creator>
  <cp:lastModifiedBy>Windows User</cp:lastModifiedBy>
  <cp:revision>3</cp:revision>
  <cp:lastPrinted>2009-05-29T16:17:00Z</cp:lastPrinted>
  <dcterms:created xsi:type="dcterms:W3CDTF">2012-05-28T17:16:00Z</dcterms:created>
  <dcterms:modified xsi:type="dcterms:W3CDTF">2012-06-14T19:16:00Z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6001200</vt:r8>
  </property>
</Properties>
</file>